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5B" w:rsidRDefault="00C70411" w:rsidP="00C70411">
      <w:pPr>
        <w:jc w:val="center"/>
        <w:rPr>
          <w:sz w:val="36"/>
          <w:szCs w:val="36"/>
        </w:rPr>
      </w:pPr>
      <w:r>
        <w:rPr>
          <w:sz w:val="36"/>
          <w:szCs w:val="36"/>
        </w:rPr>
        <w:t>О Т Ч Е Т</w:t>
      </w:r>
    </w:p>
    <w:p w:rsidR="00C70411" w:rsidRDefault="00C70411" w:rsidP="00C70411">
      <w:pPr>
        <w:jc w:val="center"/>
        <w:rPr>
          <w:sz w:val="36"/>
          <w:szCs w:val="36"/>
        </w:rPr>
      </w:pPr>
      <w:r>
        <w:rPr>
          <w:sz w:val="36"/>
          <w:szCs w:val="36"/>
        </w:rPr>
        <w:t>ЗА ДЕЙНОСТТА НА НАРОДНО ЧИТАЛИЩЕ</w:t>
      </w:r>
    </w:p>
    <w:p w:rsidR="00C70411" w:rsidRDefault="00C70411" w:rsidP="00C70411">
      <w:pPr>
        <w:jc w:val="center"/>
        <w:rPr>
          <w:sz w:val="36"/>
          <w:szCs w:val="36"/>
        </w:rPr>
      </w:pPr>
      <w:r>
        <w:rPr>
          <w:sz w:val="36"/>
          <w:szCs w:val="36"/>
        </w:rPr>
        <w:t>„ПРОБУДА 1927 год.с.ГОРНО ПАВЛИКЕНЕ“</w:t>
      </w:r>
    </w:p>
    <w:p w:rsidR="00C70411" w:rsidRDefault="00C70411" w:rsidP="00C70411">
      <w:pPr>
        <w:jc w:val="center"/>
        <w:rPr>
          <w:sz w:val="36"/>
          <w:szCs w:val="36"/>
        </w:rPr>
      </w:pPr>
      <w:r>
        <w:rPr>
          <w:sz w:val="36"/>
          <w:szCs w:val="36"/>
        </w:rPr>
        <w:t>За 2019 год.</w:t>
      </w:r>
    </w:p>
    <w:p w:rsidR="00C70411" w:rsidRDefault="00C70411" w:rsidP="00C70411">
      <w:pPr>
        <w:rPr>
          <w:sz w:val="36"/>
          <w:szCs w:val="36"/>
        </w:rPr>
      </w:pPr>
    </w:p>
    <w:p w:rsidR="00C70411" w:rsidRDefault="00C70411" w:rsidP="00C70411">
      <w:pPr>
        <w:pStyle w:val="a3"/>
        <w:numPr>
          <w:ilvl w:val="0"/>
          <w:numId w:val="1"/>
        </w:numPr>
        <w:rPr>
          <w:sz w:val="24"/>
          <w:szCs w:val="24"/>
        </w:rPr>
      </w:pPr>
      <w:r>
        <w:rPr>
          <w:sz w:val="24"/>
          <w:szCs w:val="24"/>
        </w:rPr>
        <w:t>Актуално състояние на читалището като сдружение</w:t>
      </w:r>
      <w:r w:rsidR="00014D22">
        <w:rPr>
          <w:sz w:val="24"/>
          <w:szCs w:val="24"/>
        </w:rPr>
        <w:t xml:space="preserve"> и културен център с материално-</w:t>
      </w:r>
      <w:r>
        <w:rPr>
          <w:sz w:val="24"/>
          <w:szCs w:val="24"/>
        </w:rPr>
        <w:t>технически възможности за предоставяне на услуги.</w:t>
      </w:r>
    </w:p>
    <w:p w:rsidR="00C70411" w:rsidRDefault="00C70411" w:rsidP="00C70411">
      <w:pPr>
        <w:ind w:left="210"/>
        <w:rPr>
          <w:sz w:val="24"/>
          <w:szCs w:val="24"/>
        </w:rPr>
      </w:pPr>
      <w:r>
        <w:rPr>
          <w:sz w:val="24"/>
          <w:szCs w:val="24"/>
        </w:rPr>
        <w:t xml:space="preserve">  Брой регистрирани членове 60 и събран членски внос 84.00 </w:t>
      </w:r>
      <w:proofErr w:type="spellStart"/>
      <w:r>
        <w:rPr>
          <w:sz w:val="24"/>
          <w:szCs w:val="24"/>
        </w:rPr>
        <w:t>лв</w:t>
      </w:r>
      <w:proofErr w:type="spellEnd"/>
    </w:p>
    <w:p w:rsidR="00C70411" w:rsidRDefault="00C70411" w:rsidP="00C70411">
      <w:pPr>
        <w:ind w:left="210"/>
        <w:rPr>
          <w:sz w:val="24"/>
          <w:szCs w:val="24"/>
        </w:rPr>
      </w:pPr>
      <w:r>
        <w:rPr>
          <w:sz w:val="24"/>
          <w:szCs w:val="24"/>
        </w:rPr>
        <w:t xml:space="preserve">  Брой посетители на предоставяните от читалището услуги – 58 на читалището и пенсионерския клуб.</w:t>
      </w:r>
    </w:p>
    <w:p w:rsidR="00C70411" w:rsidRDefault="00014D22" w:rsidP="00C70411">
      <w:pPr>
        <w:ind w:left="210"/>
        <w:rPr>
          <w:sz w:val="24"/>
          <w:szCs w:val="24"/>
        </w:rPr>
      </w:pPr>
      <w:r>
        <w:rPr>
          <w:sz w:val="24"/>
          <w:szCs w:val="24"/>
        </w:rPr>
        <w:t xml:space="preserve">  </w:t>
      </w:r>
      <w:r w:rsidR="00C70411">
        <w:rPr>
          <w:sz w:val="24"/>
          <w:szCs w:val="24"/>
        </w:rPr>
        <w:t xml:space="preserve">През 2019 година се проведоха 1 общо отчетно изборно събрание съгласно ЗНЧ.На събранието </w:t>
      </w:r>
      <w:r>
        <w:rPr>
          <w:sz w:val="24"/>
          <w:szCs w:val="24"/>
        </w:rPr>
        <w:t>с общо гласуване се одобри настоятелството и проверителната комисия ,която до сега съществува.Проведоха се и 6 заседания на настоятелството и проверителната комисия.</w:t>
      </w:r>
    </w:p>
    <w:p w:rsidR="00014D22" w:rsidRDefault="00014D22" w:rsidP="00C70411">
      <w:pPr>
        <w:ind w:left="210"/>
        <w:rPr>
          <w:sz w:val="24"/>
          <w:szCs w:val="24"/>
        </w:rPr>
      </w:pPr>
      <w:r>
        <w:rPr>
          <w:sz w:val="24"/>
          <w:szCs w:val="24"/>
        </w:rPr>
        <w:t xml:space="preserve">  През месец май се извърши пререгистрация на читалището с вписване в Агенция по вписванията.</w:t>
      </w:r>
    </w:p>
    <w:p w:rsidR="00014D22" w:rsidRDefault="00014D22" w:rsidP="00C70411">
      <w:pPr>
        <w:ind w:left="210"/>
        <w:rPr>
          <w:sz w:val="24"/>
          <w:szCs w:val="24"/>
        </w:rPr>
      </w:pPr>
      <w:r>
        <w:rPr>
          <w:sz w:val="24"/>
          <w:szCs w:val="24"/>
        </w:rPr>
        <w:t xml:space="preserve"> Субсидираната численост на персонала е 0,5 /читалищен секретар/.</w:t>
      </w:r>
    </w:p>
    <w:p w:rsidR="00014D22" w:rsidRDefault="00014D22" w:rsidP="00C70411">
      <w:pPr>
        <w:ind w:left="210"/>
        <w:rPr>
          <w:sz w:val="24"/>
          <w:szCs w:val="24"/>
        </w:rPr>
      </w:pPr>
      <w:r>
        <w:rPr>
          <w:sz w:val="24"/>
          <w:szCs w:val="24"/>
        </w:rPr>
        <w:t xml:space="preserve"> Общ бюджет на читалището е 4745,00 лв.</w:t>
      </w:r>
    </w:p>
    <w:p w:rsidR="00014D22" w:rsidRDefault="00014D22" w:rsidP="00C70411">
      <w:pPr>
        <w:ind w:left="210"/>
        <w:rPr>
          <w:sz w:val="24"/>
          <w:szCs w:val="24"/>
        </w:rPr>
      </w:pPr>
      <w:r>
        <w:rPr>
          <w:sz w:val="24"/>
          <w:szCs w:val="24"/>
        </w:rPr>
        <w:t xml:space="preserve">  Читалището разполага с двуетажна жилищна сграда</w:t>
      </w:r>
      <w:r w:rsidR="00AF203F">
        <w:rPr>
          <w:sz w:val="24"/>
          <w:szCs w:val="24"/>
        </w:rPr>
        <w:t xml:space="preserve"> и парк от около 13 дка предоставена от Община ЛОВЕЧ .В нея се намира голям и малък салон , библиотека ,читалня и много помощни помещения.Разполагаме с компютърна конфигурация.Няма достъп на хора с увреждания .</w:t>
      </w:r>
    </w:p>
    <w:p w:rsidR="00AF203F" w:rsidRDefault="00AF203F" w:rsidP="00C70411">
      <w:pPr>
        <w:ind w:left="210"/>
        <w:rPr>
          <w:sz w:val="24"/>
          <w:szCs w:val="24"/>
        </w:rPr>
      </w:pPr>
      <w:r>
        <w:rPr>
          <w:sz w:val="24"/>
          <w:szCs w:val="24"/>
        </w:rPr>
        <w:t xml:space="preserve">   Единствения приход на читалището е само от членски внос.</w:t>
      </w:r>
    </w:p>
    <w:p w:rsidR="00AF203F" w:rsidRDefault="00AF203F" w:rsidP="00C70411">
      <w:pPr>
        <w:ind w:left="210"/>
        <w:rPr>
          <w:sz w:val="24"/>
          <w:szCs w:val="24"/>
        </w:rPr>
      </w:pPr>
      <w:r>
        <w:rPr>
          <w:sz w:val="24"/>
          <w:szCs w:val="24"/>
        </w:rPr>
        <w:t xml:space="preserve">    Читалищния секретар е участвал на всички срещи и дискусии организирани от ОБЩИНА ЛОВЕЧ.</w:t>
      </w:r>
    </w:p>
    <w:p w:rsidR="00AF203F" w:rsidRDefault="00AF203F" w:rsidP="00C70411">
      <w:pPr>
        <w:ind w:left="210"/>
        <w:rPr>
          <w:sz w:val="24"/>
          <w:szCs w:val="24"/>
        </w:rPr>
      </w:pPr>
      <w:r>
        <w:rPr>
          <w:sz w:val="24"/>
          <w:szCs w:val="24"/>
        </w:rPr>
        <w:t xml:space="preserve">    Няма наложени санкции на читалището по чл. 31,32, и 33 от Закона за НАРОДНИТЕ ЧИТАЛИЩА.</w:t>
      </w:r>
    </w:p>
    <w:p w:rsidR="007C5927" w:rsidRDefault="007C5927" w:rsidP="00C70411">
      <w:pPr>
        <w:ind w:left="210"/>
        <w:rPr>
          <w:sz w:val="24"/>
          <w:szCs w:val="24"/>
        </w:rPr>
      </w:pPr>
      <w:r>
        <w:rPr>
          <w:sz w:val="24"/>
          <w:szCs w:val="24"/>
        </w:rPr>
        <w:t xml:space="preserve">     Библиотеката разполага с 7080 броя книги и през годината набавихме 2 нови книги които представляваха интерес и </w:t>
      </w:r>
      <w:r w:rsidR="008A3770">
        <w:rPr>
          <w:sz w:val="24"/>
          <w:szCs w:val="24"/>
        </w:rPr>
        <w:t xml:space="preserve">се прочетоха от много </w:t>
      </w:r>
      <w:r w:rsidR="008A3770">
        <w:rPr>
          <w:sz w:val="24"/>
          <w:szCs w:val="24"/>
        </w:rPr>
        <w:lastRenderedPageBreak/>
        <w:t>читатели.Информационната дейност е свързана с интернет връзка.Няма  автоматизиране на библиотечните процеси.Читателите които посещават библиотеката са 35 .</w:t>
      </w:r>
    </w:p>
    <w:p w:rsidR="008A3770" w:rsidRDefault="008A3770" w:rsidP="00C70411">
      <w:pPr>
        <w:ind w:left="210"/>
        <w:rPr>
          <w:sz w:val="24"/>
          <w:szCs w:val="24"/>
        </w:rPr>
      </w:pPr>
      <w:r>
        <w:rPr>
          <w:sz w:val="24"/>
          <w:szCs w:val="24"/>
        </w:rPr>
        <w:t xml:space="preserve">     Читалището от 7 години съвместно с кметството сме направили клуб на пенсионера , който се отваря от 8.30 сутринта и докато има посетители.В него се провеждат ежедневни срещи на всички жители на селото , разбира се които желаят.В клуба се правят всички организирани празници „Бабин ден“, „Баба Марта“,/8-ми март,коледните празници.</w:t>
      </w:r>
    </w:p>
    <w:p w:rsidR="008A3770" w:rsidRDefault="008A3770" w:rsidP="00C70411">
      <w:pPr>
        <w:ind w:left="210"/>
        <w:rPr>
          <w:sz w:val="24"/>
          <w:szCs w:val="24"/>
        </w:rPr>
      </w:pPr>
      <w:r>
        <w:rPr>
          <w:sz w:val="24"/>
          <w:szCs w:val="24"/>
        </w:rPr>
        <w:t xml:space="preserve">     Към читалището съществува фолклорна група „МИТКО ИВАНОВ</w:t>
      </w:r>
      <w:r w:rsidR="00303A8E">
        <w:rPr>
          <w:sz w:val="24"/>
          <w:szCs w:val="24"/>
        </w:rPr>
        <w:t xml:space="preserve">“ с която през 2019 год. участвахме на“Цветница“ в гр. Ловеч , и на фестивала на </w:t>
      </w:r>
      <w:r w:rsidR="00CB4A48">
        <w:rPr>
          <w:sz w:val="24"/>
          <w:szCs w:val="24"/>
        </w:rPr>
        <w:t>„</w:t>
      </w:r>
      <w:proofErr w:type="spellStart"/>
      <w:r w:rsidR="00303A8E">
        <w:rPr>
          <w:sz w:val="24"/>
          <w:szCs w:val="24"/>
        </w:rPr>
        <w:t>Петропавлоския</w:t>
      </w:r>
      <w:proofErr w:type="spellEnd"/>
      <w:r w:rsidR="00303A8E">
        <w:rPr>
          <w:sz w:val="24"/>
          <w:szCs w:val="24"/>
        </w:rPr>
        <w:t xml:space="preserve"> манастир“ ,със местния обичай „Сватосване“ където за пореден път получихме златен медал и парична награда.</w:t>
      </w:r>
    </w:p>
    <w:p w:rsidR="00CB4A48" w:rsidRDefault="00303A8E" w:rsidP="00C70411">
      <w:pPr>
        <w:ind w:left="210"/>
        <w:rPr>
          <w:sz w:val="24"/>
          <w:szCs w:val="24"/>
        </w:rPr>
      </w:pPr>
      <w:r>
        <w:rPr>
          <w:sz w:val="24"/>
          <w:szCs w:val="24"/>
        </w:rPr>
        <w:t xml:space="preserve">     Читалището организира всички празници с населението и има доста масово посещение на „Седянката“ през месец януари ,“Бабин ден“,“Трифон </w:t>
      </w:r>
      <w:proofErr w:type="spellStart"/>
      <w:r>
        <w:rPr>
          <w:sz w:val="24"/>
          <w:szCs w:val="24"/>
        </w:rPr>
        <w:t>зарезан</w:t>
      </w:r>
      <w:proofErr w:type="spellEnd"/>
      <w:r>
        <w:rPr>
          <w:sz w:val="24"/>
          <w:szCs w:val="24"/>
        </w:rPr>
        <w:t xml:space="preserve">“,“Баба Марта“,“8-март“,“Първа пролет“ и коледните празници. На </w:t>
      </w:r>
      <w:r w:rsidR="00CB4A48">
        <w:rPr>
          <w:sz w:val="24"/>
          <w:szCs w:val="24"/>
        </w:rPr>
        <w:t>3-ти март ,2 юни  организирахме поднасяме венци на паметника който се намира в центъра на селото.Организирахме и екскурзия до Сърбия с посещение на манастир И един от красивите им градове</w:t>
      </w:r>
    </w:p>
    <w:p w:rsidR="00CB4A48" w:rsidRDefault="00CB4A48" w:rsidP="00C70411">
      <w:pPr>
        <w:ind w:left="210"/>
        <w:rPr>
          <w:sz w:val="24"/>
          <w:szCs w:val="24"/>
        </w:rPr>
      </w:pPr>
      <w:r>
        <w:rPr>
          <w:sz w:val="24"/>
          <w:szCs w:val="24"/>
        </w:rPr>
        <w:t xml:space="preserve">     Читалището внася в срокове  необходимите документи за своята програма и изпълнение съгласно законовите норми.</w:t>
      </w:r>
    </w:p>
    <w:p w:rsidR="00CB4A48" w:rsidRDefault="00CB4A48" w:rsidP="00C70411">
      <w:pPr>
        <w:ind w:left="210"/>
        <w:rPr>
          <w:sz w:val="24"/>
          <w:szCs w:val="24"/>
        </w:rPr>
      </w:pPr>
    </w:p>
    <w:p w:rsidR="00CB4A48" w:rsidRDefault="00CB4A48" w:rsidP="00C70411">
      <w:pPr>
        <w:ind w:left="210"/>
        <w:rPr>
          <w:sz w:val="24"/>
          <w:szCs w:val="24"/>
        </w:rPr>
      </w:pPr>
      <w:r>
        <w:rPr>
          <w:sz w:val="24"/>
          <w:szCs w:val="24"/>
        </w:rPr>
        <w:t xml:space="preserve">                                                                          </w:t>
      </w:r>
      <w:r w:rsidR="002B6CA7">
        <w:rPr>
          <w:sz w:val="24"/>
          <w:szCs w:val="24"/>
        </w:rPr>
        <w:t xml:space="preserve">             Председател…/п/……….</w:t>
      </w:r>
    </w:p>
    <w:p w:rsidR="00303A8E" w:rsidRDefault="00CB4A48" w:rsidP="00C70411">
      <w:pPr>
        <w:ind w:left="210"/>
        <w:rPr>
          <w:sz w:val="24"/>
          <w:szCs w:val="24"/>
        </w:rPr>
      </w:pPr>
      <w:r>
        <w:rPr>
          <w:sz w:val="24"/>
          <w:szCs w:val="24"/>
        </w:rPr>
        <w:t xml:space="preserve">                                                                                                           /Веска Маринова/</w:t>
      </w: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C70411">
      <w:pPr>
        <w:ind w:left="210"/>
        <w:rPr>
          <w:sz w:val="24"/>
          <w:szCs w:val="24"/>
        </w:rPr>
      </w:pPr>
    </w:p>
    <w:p w:rsidR="002B6CA7" w:rsidRDefault="002B6CA7" w:rsidP="002B6CA7">
      <w:pPr>
        <w:ind w:left="210"/>
        <w:jc w:val="center"/>
        <w:rPr>
          <w:sz w:val="36"/>
          <w:szCs w:val="36"/>
        </w:rPr>
      </w:pPr>
      <w:r>
        <w:rPr>
          <w:sz w:val="36"/>
          <w:szCs w:val="36"/>
        </w:rPr>
        <w:t>П  Л  А  Н</w:t>
      </w:r>
    </w:p>
    <w:p w:rsidR="002B6CA7" w:rsidRDefault="002B6CA7" w:rsidP="002B6CA7">
      <w:pPr>
        <w:ind w:left="210"/>
        <w:jc w:val="center"/>
        <w:rPr>
          <w:sz w:val="36"/>
          <w:szCs w:val="36"/>
        </w:rPr>
      </w:pPr>
      <w:r>
        <w:rPr>
          <w:sz w:val="36"/>
          <w:szCs w:val="36"/>
        </w:rPr>
        <w:t>ЗА ДЕЙНОСТТА НА НАРОДНО ЧИТАЛИЩЕ</w:t>
      </w:r>
    </w:p>
    <w:p w:rsidR="002B6CA7" w:rsidRDefault="002B6CA7" w:rsidP="002B6CA7">
      <w:pPr>
        <w:ind w:left="210"/>
        <w:jc w:val="center"/>
        <w:rPr>
          <w:sz w:val="36"/>
          <w:szCs w:val="36"/>
        </w:rPr>
      </w:pPr>
      <w:r>
        <w:rPr>
          <w:sz w:val="36"/>
          <w:szCs w:val="36"/>
        </w:rPr>
        <w:t>„ПРОБУДА 1927 ГОД.С.Горно Павликене“</w:t>
      </w:r>
    </w:p>
    <w:p w:rsidR="002B6CA7" w:rsidRDefault="002B6CA7" w:rsidP="002B6CA7">
      <w:pPr>
        <w:ind w:left="210"/>
        <w:jc w:val="center"/>
        <w:rPr>
          <w:sz w:val="36"/>
          <w:szCs w:val="36"/>
        </w:rPr>
      </w:pPr>
      <w:r>
        <w:rPr>
          <w:sz w:val="36"/>
          <w:szCs w:val="36"/>
        </w:rPr>
        <w:t>За 2020 ГОД.</w:t>
      </w:r>
    </w:p>
    <w:p w:rsidR="002B6CA7" w:rsidRDefault="002B6CA7" w:rsidP="002B6CA7">
      <w:pPr>
        <w:ind w:left="210"/>
        <w:jc w:val="center"/>
        <w:rPr>
          <w:sz w:val="36"/>
          <w:szCs w:val="36"/>
        </w:rPr>
      </w:pPr>
    </w:p>
    <w:p w:rsidR="002B6CA7" w:rsidRDefault="002B6CA7" w:rsidP="002B6CA7">
      <w:pPr>
        <w:ind w:left="210"/>
        <w:rPr>
          <w:sz w:val="24"/>
          <w:szCs w:val="24"/>
        </w:rPr>
      </w:pPr>
      <w:r>
        <w:rPr>
          <w:sz w:val="24"/>
          <w:szCs w:val="24"/>
        </w:rPr>
        <w:t xml:space="preserve">     Читалището е търсено място за отдих,културни изяви и социални контакти.То трябва да съхрани и да предлага в добър вид всичко това за да има по дълъг живот.</w:t>
      </w:r>
    </w:p>
    <w:p w:rsidR="002B6CA7" w:rsidRDefault="002B6CA7" w:rsidP="002B6CA7">
      <w:pPr>
        <w:ind w:left="210"/>
        <w:rPr>
          <w:sz w:val="24"/>
          <w:szCs w:val="24"/>
        </w:rPr>
      </w:pPr>
      <w:r>
        <w:rPr>
          <w:sz w:val="24"/>
          <w:szCs w:val="24"/>
        </w:rPr>
        <w:t xml:space="preserve">     Читалището се поддържа от 62 активни членове.Обслужва се от 0,5 субсидирано бройка</w:t>
      </w:r>
      <w:r w:rsidR="00D9723B">
        <w:rPr>
          <w:sz w:val="24"/>
          <w:szCs w:val="24"/>
        </w:rPr>
        <w:t xml:space="preserve"> читалищен секретар.</w:t>
      </w:r>
    </w:p>
    <w:p w:rsidR="00D9723B" w:rsidRDefault="00D9723B" w:rsidP="002B6CA7">
      <w:pPr>
        <w:ind w:left="210"/>
        <w:rPr>
          <w:sz w:val="24"/>
          <w:szCs w:val="24"/>
        </w:rPr>
      </w:pPr>
    </w:p>
    <w:p w:rsidR="00D9723B" w:rsidRDefault="00D9723B" w:rsidP="002B6CA7">
      <w:pPr>
        <w:ind w:left="210"/>
        <w:rPr>
          <w:sz w:val="24"/>
          <w:szCs w:val="24"/>
        </w:rPr>
      </w:pPr>
      <w:r>
        <w:rPr>
          <w:sz w:val="24"/>
          <w:szCs w:val="24"/>
        </w:rPr>
        <w:t>Съгласно договора сключен с община Ловеч за предоставяне на ползване на сграда за читалище в селото ,която представлява масивна сграда от 423 кв.м на два етажа с голям просторен салон със сцена ,малък салон, библиотека с читалня и много помощни помещения , която се нуждае от ремонт.През 2019 год. с помощта на ОБЩИНА Ловеч , за което сме и много благодарни направихме ремонт на покрива , но остава да се направи вътрешен ремонт , подмяна на дограма , боядисване  за което ще продължим да търсим средства по програми и съдействие на ОБЩИНАТА.</w:t>
      </w:r>
    </w:p>
    <w:p w:rsidR="00D9723B" w:rsidRDefault="00D9723B" w:rsidP="002B6CA7">
      <w:pPr>
        <w:ind w:left="210"/>
        <w:rPr>
          <w:sz w:val="24"/>
          <w:szCs w:val="24"/>
        </w:rPr>
      </w:pPr>
      <w:r>
        <w:rPr>
          <w:sz w:val="24"/>
          <w:szCs w:val="24"/>
        </w:rPr>
        <w:t xml:space="preserve">         Библиотеката разполага с</w:t>
      </w:r>
      <w:r w:rsidR="00D71D05">
        <w:rPr>
          <w:sz w:val="24"/>
          <w:szCs w:val="24"/>
        </w:rPr>
        <w:t xml:space="preserve"> </w:t>
      </w:r>
      <w:bookmarkStart w:id="0" w:name="_GoBack"/>
      <w:bookmarkEnd w:id="0"/>
      <w:r>
        <w:rPr>
          <w:sz w:val="24"/>
          <w:szCs w:val="24"/>
        </w:rPr>
        <w:t>7070 бр.книги и се увеличава с покупка на нови книги или получени от дарения.За 2020 сме предвидили да се абонираме за местен вестник и да се предложи за прочит в клуба.</w:t>
      </w:r>
    </w:p>
    <w:p w:rsidR="00D9723B" w:rsidRDefault="00D9723B" w:rsidP="002B6CA7">
      <w:pPr>
        <w:ind w:left="210"/>
        <w:rPr>
          <w:sz w:val="24"/>
          <w:szCs w:val="24"/>
        </w:rPr>
      </w:pPr>
    </w:p>
    <w:p w:rsidR="00D9723B" w:rsidRDefault="00D9723B" w:rsidP="002B6CA7">
      <w:pPr>
        <w:ind w:left="210"/>
        <w:rPr>
          <w:sz w:val="24"/>
          <w:szCs w:val="24"/>
        </w:rPr>
      </w:pPr>
      <w:r>
        <w:rPr>
          <w:sz w:val="24"/>
          <w:szCs w:val="24"/>
        </w:rPr>
        <w:t xml:space="preserve">       ОСНОВНИ ДЕЙНОСТТИ :</w:t>
      </w:r>
    </w:p>
    <w:p w:rsidR="00D9723B" w:rsidRDefault="00D9723B" w:rsidP="00D9723B">
      <w:pPr>
        <w:pStyle w:val="a3"/>
        <w:numPr>
          <w:ilvl w:val="0"/>
          <w:numId w:val="2"/>
        </w:numPr>
        <w:rPr>
          <w:sz w:val="24"/>
          <w:szCs w:val="24"/>
        </w:rPr>
      </w:pPr>
      <w:r>
        <w:rPr>
          <w:sz w:val="24"/>
          <w:szCs w:val="24"/>
        </w:rPr>
        <w:t>БИБЛИОТЕЧНА ДЕЙНОСТ :</w:t>
      </w:r>
    </w:p>
    <w:p w:rsidR="00D9723B" w:rsidRDefault="00D9723B" w:rsidP="00D9723B">
      <w:pPr>
        <w:pStyle w:val="a3"/>
        <w:numPr>
          <w:ilvl w:val="0"/>
          <w:numId w:val="3"/>
        </w:numPr>
        <w:rPr>
          <w:sz w:val="24"/>
          <w:szCs w:val="24"/>
        </w:rPr>
      </w:pPr>
      <w:r>
        <w:rPr>
          <w:sz w:val="24"/>
          <w:szCs w:val="24"/>
        </w:rPr>
        <w:t xml:space="preserve">Включване в </w:t>
      </w:r>
      <w:r w:rsidR="0078113D">
        <w:rPr>
          <w:sz w:val="24"/>
          <w:szCs w:val="24"/>
        </w:rPr>
        <w:t>проекти за набавяне на нови заглавия в библиотеката с цел привличане на нови читатели.</w:t>
      </w:r>
    </w:p>
    <w:p w:rsidR="0078113D" w:rsidRDefault="0078113D" w:rsidP="00D9723B">
      <w:pPr>
        <w:pStyle w:val="a3"/>
        <w:numPr>
          <w:ilvl w:val="0"/>
          <w:numId w:val="3"/>
        </w:numPr>
        <w:rPr>
          <w:sz w:val="24"/>
          <w:szCs w:val="24"/>
        </w:rPr>
      </w:pPr>
      <w:r>
        <w:rPr>
          <w:sz w:val="24"/>
          <w:szCs w:val="24"/>
        </w:rPr>
        <w:t xml:space="preserve">Развитие на информационна и </w:t>
      </w:r>
      <w:proofErr w:type="spellStart"/>
      <w:r>
        <w:rPr>
          <w:sz w:val="24"/>
          <w:szCs w:val="24"/>
        </w:rPr>
        <w:t>консултанска</w:t>
      </w:r>
      <w:proofErr w:type="spellEnd"/>
      <w:r w:rsidR="00903001">
        <w:rPr>
          <w:sz w:val="24"/>
          <w:szCs w:val="24"/>
        </w:rPr>
        <w:t xml:space="preserve"> </w:t>
      </w:r>
      <w:r>
        <w:rPr>
          <w:sz w:val="24"/>
          <w:szCs w:val="24"/>
        </w:rPr>
        <w:t>дейност.</w:t>
      </w:r>
    </w:p>
    <w:p w:rsidR="0078113D" w:rsidRDefault="0078113D" w:rsidP="0078113D">
      <w:pPr>
        <w:pStyle w:val="a3"/>
        <w:numPr>
          <w:ilvl w:val="0"/>
          <w:numId w:val="2"/>
        </w:numPr>
        <w:rPr>
          <w:sz w:val="24"/>
          <w:szCs w:val="24"/>
        </w:rPr>
      </w:pPr>
      <w:r>
        <w:rPr>
          <w:sz w:val="24"/>
          <w:szCs w:val="24"/>
        </w:rPr>
        <w:t>ХУДОЖЕСТВЕНА САМОДЕЙНОСТ :</w:t>
      </w:r>
    </w:p>
    <w:p w:rsidR="0078113D" w:rsidRDefault="0078113D" w:rsidP="0078113D">
      <w:pPr>
        <w:pStyle w:val="a3"/>
        <w:numPr>
          <w:ilvl w:val="0"/>
          <w:numId w:val="3"/>
        </w:numPr>
        <w:rPr>
          <w:sz w:val="24"/>
          <w:szCs w:val="24"/>
        </w:rPr>
      </w:pPr>
      <w:r>
        <w:rPr>
          <w:sz w:val="24"/>
          <w:szCs w:val="24"/>
        </w:rPr>
        <w:t>Издирване и разучаване на</w:t>
      </w:r>
      <w:r w:rsidR="00903001">
        <w:rPr>
          <w:sz w:val="24"/>
          <w:szCs w:val="24"/>
        </w:rPr>
        <w:t xml:space="preserve"> </w:t>
      </w:r>
      <w:r>
        <w:rPr>
          <w:sz w:val="24"/>
          <w:szCs w:val="24"/>
        </w:rPr>
        <w:t>нови местни обичаи и песни с цел увеличаване на репертоара на самодейния колектив.</w:t>
      </w:r>
    </w:p>
    <w:p w:rsidR="0078113D" w:rsidRDefault="0078113D" w:rsidP="0078113D">
      <w:pPr>
        <w:pStyle w:val="a3"/>
        <w:numPr>
          <w:ilvl w:val="0"/>
          <w:numId w:val="3"/>
        </w:numPr>
        <w:rPr>
          <w:sz w:val="24"/>
          <w:szCs w:val="24"/>
        </w:rPr>
      </w:pPr>
      <w:r>
        <w:rPr>
          <w:sz w:val="24"/>
          <w:szCs w:val="24"/>
        </w:rPr>
        <w:t>Участия на събори от национално естество.</w:t>
      </w:r>
    </w:p>
    <w:p w:rsidR="0078113D" w:rsidRDefault="00821B80" w:rsidP="0078113D">
      <w:pPr>
        <w:ind w:left="945"/>
        <w:rPr>
          <w:sz w:val="24"/>
          <w:szCs w:val="24"/>
        </w:rPr>
      </w:pPr>
      <w:r>
        <w:rPr>
          <w:sz w:val="24"/>
          <w:szCs w:val="24"/>
        </w:rPr>
        <w:lastRenderedPageBreak/>
        <w:t xml:space="preserve"> </w:t>
      </w:r>
    </w:p>
    <w:p w:rsidR="0078113D" w:rsidRDefault="0078113D" w:rsidP="0078113D">
      <w:pPr>
        <w:ind w:left="945"/>
        <w:rPr>
          <w:sz w:val="24"/>
          <w:szCs w:val="24"/>
        </w:rPr>
      </w:pPr>
      <w:r>
        <w:rPr>
          <w:sz w:val="24"/>
          <w:szCs w:val="24"/>
        </w:rPr>
        <w:t>1.Включване в проекти за основен ремонт на сградата на читалището.</w:t>
      </w:r>
    </w:p>
    <w:p w:rsidR="0078113D" w:rsidRDefault="0078113D" w:rsidP="0078113D">
      <w:pPr>
        <w:ind w:left="945"/>
        <w:rPr>
          <w:sz w:val="24"/>
          <w:szCs w:val="24"/>
        </w:rPr>
      </w:pPr>
      <w:r>
        <w:rPr>
          <w:sz w:val="24"/>
          <w:szCs w:val="24"/>
        </w:rPr>
        <w:t>2.Повишаване квалификацията на читалищния секретар.</w:t>
      </w:r>
    </w:p>
    <w:p w:rsidR="0078113D" w:rsidRDefault="0078113D" w:rsidP="0078113D">
      <w:pPr>
        <w:ind w:left="945"/>
        <w:rPr>
          <w:sz w:val="24"/>
          <w:szCs w:val="24"/>
        </w:rPr>
      </w:pPr>
      <w:r>
        <w:rPr>
          <w:sz w:val="24"/>
          <w:szCs w:val="24"/>
        </w:rPr>
        <w:t>3.Сътрудничество със специалисти от Община Ловеч и РЕКИЦ.</w:t>
      </w:r>
    </w:p>
    <w:p w:rsidR="0078113D" w:rsidRDefault="0078113D" w:rsidP="0078113D">
      <w:pPr>
        <w:ind w:left="945"/>
        <w:rPr>
          <w:sz w:val="24"/>
          <w:szCs w:val="24"/>
        </w:rPr>
      </w:pPr>
      <w:r>
        <w:rPr>
          <w:sz w:val="24"/>
          <w:szCs w:val="24"/>
        </w:rPr>
        <w:t>4.Организационната</w:t>
      </w:r>
      <w:r w:rsidR="00821B80">
        <w:rPr>
          <w:sz w:val="24"/>
          <w:szCs w:val="24"/>
        </w:rPr>
        <w:t xml:space="preserve"> дейност да се осъществява съвместно с читалищното настоятелство , проверителната комисия и местната власт. </w:t>
      </w:r>
    </w:p>
    <w:p w:rsidR="00821B80" w:rsidRDefault="00821B80" w:rsidP="0078113D">
      <w:pPr>
        <w:ind w:left="945"/>
        <w:rPr>
          <w:sz w:val="24"/>
          <w:szCs w:val="24"/>
        </w:rPr>
      </w:pPr>
      <w:r>
        <w:rPr>
          <w:sz w:val="24"/>
          <w:szCs w:val="24"/>
        </w:rPr>
        <w:t>5.Финансовото обезпечаване на дейността на читалището с цел ползване на информационни материали, включване в самодейния колектив в инициативи за предизвикване интерес към природата за опознаване и опазване.</w:t>
      </w:r>
    </w:p>
    <w:p w:rsidR="00821B80" w:rsidRDefault="00821B80" w:rsidP="0078113D">
      <w:pPr>
        <w:ind w:left="945"/>
        <w:rPr>
          <w:sz w:val="24"/>
          <w:szCs w:val="24"/>
        </w:rPr>
      </w:pPr>
    </w:p>
    <w:p w:rsidR="00821B80" w:rsidRDefault="00821B80" w:rsidP="0078113D">
      <w:pPr>
        <w:ind w:left="945"/>
        <w:rPr>
          <w:sz w:val="24"/>
          <w:szCs w:val="24"/>
        </w:rPr>
      </w:pPr>
    </w:p>
    <w:p w:rsidR="0078113D" w:rsidRPr="00821B80" w:rsidRDefault="00821B80" w:rsidP="00821B80">
      <w:pPr>
        <w:pStyle w:val="a3"/>
        <w:numPr>
          <w:ilvl w:val="0"/>
          <w:numId w:val="3"/>
        </w:numPr>
        <w:jc w:val="center"/>
        <w:rPr>
          <w:sz w:val="24"/>
          <w:szCs w:val="24"/>
        </w:rPr>
      </w:pPr>
      <w:r>
        <w:rPr>
          <w:sz w:val="36"/>
          <w:szCs w:val="36"/>
        </w:rPr>
        <w:t>К А Л Е Н Д А Р Е Н   П Л А Н</w:t>
      </w:r>
    </w:p>
    <w:p w:rsidR="00821B80" w:rsidRPr="00821B80" w:rsidRDefault="00821B80" w:rsidP="00821B80">
      <w:pPr>
        <w:pStyle w:val="a3"/>
        <w:numPr>
          <w:ilvl w:val="0"/>
          <w:numId w:val="3"/>
        </w:numPr>
        <w:jc w:val="center"/>
        <w:rPr>
          <w:sz w:val="24"/>
          <w:szCs w:val="24"/>
        </w:rPr>
      </w:pPr>
      <w:r>
        <w:rPr>
          <w:sz w:val="36"/>
          <w:szCs w:val="36"/>
        </w:rPr>
        <w:t>ЗА 2020 год.</w:t>
      </w:r>
    </w:p>
    <w:p w:rsidR="00821B80" w:rsidRDefault="00821B80" w:rsidP="00821B80">
      <w:pPr>
        <w:jc w:val="center"/>
        <w:rPr>
          <w:sz w:val="36"/>
          <w:szCs w:val="36"/>
        </w:rPr>
      </w:pPr>
      <w:r>
        <w:rPr>
          <w:sz w:val="36"/>
          <w:szCs w:val="36"/>
        </w:rPr>
        <w:t>Я Н У А Р И</w:t>
      </w:r>
    </w:p>
    <w:p w:rsidR="00821B80" w:rsidRDefault="00821B80" w:rsidP="00821B80">
      <w:pPr>
        <w:rPr>
          <w:sz w:val="24"/>
          <w:szCs w:val="24"/>
        </w:rPr>
      </w:pPr>
      <w:r>
        <w:rPr>
          <w:sz w:val="24"/>
          <w:szCs w:val="24"/>
        </w:rPr>
        <w:t xml:space="preserve">              1.Седянка през месец януари 2020 год. в клуба на пенсионера с </w:t>
      </w:r>
      <w:proofErr w:type="spellStart"/>
      <w:r>
        <w:rPr>
          <w:sz w:val="24"/>
          <w:szCs w:val="24"/>
        </w:rPr>
        <w:t>трационни</w:t>
      </w:r>
      <w:proofErr w:type="spellEnd"/>
      <w:r>
        <w:rPr>
          <w:sz w:val="24"/>
          <w:szCs w:val="24"/>
        </w:rPr>
        <w:t xml:space="preserve"> местни традиции , както е</w:t>
      </w:r>
      <w:r w:rsidR="00903001">
        <w:rPr>
          <w:sz w:val="24"/>
          <w:szCs w:val="24"/>
        </w:rPr>
        <w:t xml:space="preserve"> </w:t>
      </w:r>
      <w:r>
        <w:rPr>
          <w:sz w:val="24"/>
          <w:szCs w:val="24"/>
        </w:rPr>
        <w:t>правено преди много години.</w:t>
      </w:r>
    </w:p>
    <w:p w:rsidR="00821B80" w:rsidRDefault="00821B80" w:rsidP="00821B80">
      <w:pPr>
        <w:rPr>
          <w:sz w:val="24"/>
          <w:szCs w:val="24"/>
        </w:rPr>
      </w:pPr>
      <w:r>
        <w:rPr>
          <w:sz w:val="24"/>
          <w:szCs w:val="24"/>
        </w:rPr>
        <w:t xml:space="preserve">                                                                      Отг.Председателя на читалището.</w:t>
      </w:r>
    </w:p>
    <w:p w:rsidR="00821B80" w:rsidRDefault="00821B80" w:rsidP="00821B80">
      <w:pPr>
        <w:rPr>
          <w:sz w:val="24"/>
          <w:szCs w:val="24"/>
        </w:rPr>
      </w:pPr>
      <w:r>
        <w:rPr>
          <w:sz w:val="24"/>
          <w:szCs w:val="24"/>
        </w:rPr>
        <w:t xml:space="preserve">             2.</w:t>
      </w:r>
      <w:r w:rsidR="009B7518">
        <w:rPr>
          <w:sz w:val="24"/>
          <w:szCs w:val="24"/>
        </w:rPr>
        <w:t>Празнуване на „Бабин ден“ на 21.01.2020 год. в клуба на пенсионера.</w:t>
      </w:r>
    </w:p>
    <w:p w:rsidR="009B7518" w:rsidRDefault="009B7518" w:rsidP="00821B80">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9B7518" w:rsidRDefault="009B7518" w:rsidP="009B7518">
      <w:pPr>
        <w:jc w:val="center"/>
        <w:rPr>
          <w:sz w:val="36"/>
          <w:szCs w:val="36"/>
        </w:rPr>
      </w:pPr>
      <w:r>
        <w:rPr>
          <w:sz w:val="36"/>
          <w:szCs w:val="36"/>
        </w:rPr>
        <w:t>Ф Е В Р У А Р И</w:t>
      </w:r>
    </w:p>
    <w:p w:rsidR="009B7518" w:rsidRDefault="009B7518" w:rsidP="009B7518">
      <w:pPr>
        <w:rPr>
          <w:sz w:val="24"/>
          <w:szCs w:val="24"/>
        </w:rPr>
      </w:pPr>
      <w:r>
        <w:rPr>
          <w:sz w:val="24"/>
          <w:szCs w:val="24"/>
        </w:rPr>
        <w:t xml:space="preserve">            3.Празнуване на „Трифон </w:t>
      </w:r>
      <w:proofErr w:type="spellStart"/>
      <w:r>
        <w:rPr>
          <w:sz w:val="24"/>
          <w:szCs w:val="24"/>
        </w:rPr>
        <w:t>зарезан</w:t>
      </w:r>
      <w:proofErr w:type="spellEnd"/>
      <w:r>
        <w:rPr>
          <w:sz w:val="24"/>
          <w:szCs w:val="24"/>
        </w:rPr>
        <w:t>“ с пикник в лозята.</w:t>
      </w:r>
    </w:p>
    <w:p w:rsidR="009B7518" w:rsidRDefault="009B7518" w:rsidP="009B7518">
      <w:pPr>
        <w:rPr>
          <w:sz w:val="24"/>
          <w:szCs w:val="24"/>
        </w:rPr>
      </w:pPr>
      <w:r>
        <w:rPr>
          <w:sz w:val="24"/>
          <w:szCs w:val="24"/>
        </w:rPr>
        <w:t xml:space="preserve">                                                                     Отг.Председателя на НЧ</w:t>
      </w:r>
    </w:p>
    <w:p w:rsidR="009B7518" w:rsidRDefault="009B7518" w:rsidP="009B7518">
      <w:pPr>
        <w:rPr>
          <w:sz w:val="24"/>
          <w:szCs w:val="24"/>
        </w:rPr>
      </w:pPr>
      <w:r>
        <w:rPr>
          <w:sz w:val="24"/>
          <w:szCs w:val="24"/>
        </w:rPr>
        <w:t xml:space="preserve">            4.Ден на кулинарното с изкуство с представяне на местни традиционни ястия на селото ни.</w:t>
      </w:r>
    </w:p>
    <w:p w:rsidR="009B7518" w:rsidRDefault="009B7518" w:rsidP="009B7518">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9B7518" w:rsidRDefault="009B7518" w:rsidP="009B7518">
      <w:pPr>
        <w:jc w:val="center"/>
        <w:rPr>
          <w:sz w:val="36"/>
          <w:szCs w:val="36"/>
        </w:rPr>
      </w:pPr>
      <w:r>
        <w:rPr>
          <w:sz w:val="36"/>
          <w:szCs w:val="36"/>
        </w:rPr>
        <w:t>М А Р Т</w:t>
      </w:r>
    </w:p>
    <w:p w:rsidR="009B7518" w:rsidRDefault="009B7518" w:rsidP="009B7518">
      <w:pPr>
        <w:rPr>
          <w:sz w:val="24"/>
          <w:szCs w:val="24"/>
        </w:rPr>
      </w:pPr>
      <w:r>
        <w:rPr>
          <w:sz w:val="24"/>
          <w:szCs w:val="24"/>
        </w:rPr>
        <w:lastRenderedPageBreak/>
        <w:t xml:space="preserve">          1.Празнуване на „</w:t>
      </w:r>
      <w:r w:rsidR="00903001">
        <w:rPr>
          <w:sz w:val="24"/>
          <w:szCs w:val="24"/>
        </w:rPr>
        <w:t xml:space="preserve">Баба </w:t>
      </w:r>
      <w:proofErr w:type="spellStart"/>
      <w:r w:rsidR="00903001">
        <w:rPr>
          <w:sz w:val="24"/>
          <w:szCs w:val="24"/>
        </w:rPr>
        <w:t>марта</w:t>
      </w:r>
      <w:proofErr w:type="spellEnd"/>
      <w:r w:rsidR="00903001">
        <w:rPr>
          <w:sz w:val="24"/>
          <w:szCs w:val="24"/>
        </w:rPr>
        <w:t>“на 1.03. изготвяне на</w:t>
      </w:r>
      <w:r>
        <w:rPr>
          <w:sz w:val="24"/>
          <w:szCs w:val="24"/>
        </w:rPr>
        <w:t xml:space="preserve"> мартеници с конкурс за най оригинална мартеница.</w:t>
      </w:r>
    </w:p>
    <w:p w:rsidR="009B7518" w:rsidRDefault="009B7518" w:rsidP="009B7518">
      <w:pPr>
        <w:rPr>
          <w:sz w:val="24"/>
          <w:szCs w:val="24"/>
        </w:rPr>
      </w:pPr>
      <w:r>
        <w:rPr>
          <w:sz w:val="24"/>
          <w:szCs w:val="24"/>
        </w:rPr>
        <w:t xml:space="preserve">          3.Празнуване на 3. 03 и поднасяне на венци и цветя на паметника в селото.</w:t>
      </w:r>
    </w:p>
    <w:p w:rsidR="009B7518" w:rsidRDefault="009B7518" w:rsidP="009B7518">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9B7518" w:rsidRDefault="009B7518" w:rsidP="009B7518">
      <w:pPr>
        <w:jc w:val="center"/>
        <w:rPr>
          <w:sz w:val="36"/>
          <w:szCs w:val="36"/>
        </w:rPr>
      </w:pPr>
      <w:r>
        <w:rPr>
          <w:sz w:val="36"/>
          <w:szCs w:val="36"/>
        </w:rPr>
        <w:t>А П Р И Л</w:t>
      </w:r>
    </w:p>
    <w:p w:rsidR="009B7518" w:rsidRDefault="009B7518" w:rsidP="009B7518">
      <w:pPr>
        <w:rPr>
          <w:sz w:val="24"/>
          <w:szCs w:val="24"/>
        </w:rPr>
      </w:pPr>
      <w:r>
        <w:rPr>
          <w:sz w:val="24"/>
          <w:szCs w:val="24"/>
        </w:rPr>
        <w:t xml:space="preserve">         1.Участия на тържествата на „ЦВЕТНИЦА“ ГР. Ловеч</w:t>
      </w:r>
      <w:r w:rsidR="001E7FF9">
        <w:rPr>
          <w:sz w:val="24"/>
          <w:szCs w:val="24"/>
        </w:rPr>
        <w:t xml:space="preserve"> като фолклорната група научи нови песни и подготви ритуал с представяне на местната носия като ревю.</w:t>
      </w:r>
    </w:p>
    <w:p w:rsidR="001E7FF9" w:rsidRDefault="001E7FF9" w:rsidP="009B7518">
      <w:pPr>
        <w:rPr>
          <w:sz w:val="24"/>
          <w:szCs w:val="24"/>
        </w:rPr>
      </w:pPr>
      <w:r>
        <w:rPr>
          <w:sz w:val="24"/>
          <w:szCs w:val="24"/>
        </w:rPr>
        <w:t xml:space="preserve">                                                                                  Отг.Председателя на НЧ</w:t>
      </w:r>
    </w:p>
    <w:p w:rsidR="001E7FF9" w:rsidRDefault="001E7FF9" w:rsidP="009B7518">
      <w:pPr>
        <w:rPr>
          <w:sz w:val="24"/>
          <w:szCs w:val="24"/>
        </w:rPr>
      </w:pPr>
      <w:r>
        <w:rPr>
          <w:sz w:val="24"/>
          <w:szCs w:val="24"/>
        </w:rPr>
        <w:t xml:space="preserve">         2.За Велик де изложба на стари носии ,земеделски инструменти от близкото минало.</w:t>
      </w:r>
    </w:p>
    <w:p w:rsidR="001E7FF9" w:rsidRDefault="001E7FF9" w:rsidP="009B7518">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1E7FF9" w:rsidRDefault="001E7FF9" w:rsidP="001E7FF9">
      <w:pPr>
        <w:jc w:val="center"/>
        <w:rPr>
          <w:sz w:val="36"/>
          <w:szCs w:val="36"/>
        </w:rPr>
      </w:pPr>
      <w:r>
        <w:rPr>
          <w:sz w:val="36"/>
          <w:szCs w:val="36"/>
        </w:rPr>
        <w:t>М А Й</w:t>
      </w:r>
    </w:p>
    <w:p w:rsidR="001E7FF9" w:rsidRDefault="001E7FF9" w:rsidP="001E7FF9">
      <w:pPr>
        <w:rPr>
          <w:sz w:val="24"/>
          <w:szCs w:val="24"/>
        </w:rPr>
      </w:pPr>
      <w:r>
        <w:rPr>
          <w:sz w:val="24"/>
          <w:szCs w:val="24"/>
        </w:rPr>
        <w:t xml:space="preserve">        1.Празнуване на 1-ви май съвместно с кметството с курбан чорба и яхния,жива музика с цел възстановяване на старите традиции за събиране и обединяване на хората.</w:t>
      </w:r>
    </w:p>
    <w:p w:rsidR="001E7FF9" w:rsidRDefault="001E7FF9" w:rsidP="001E7FF9">
      <w:pPr>
        <w:rPr>
          <w:sz w:val="24"/>
          <w:szCs w:val="24"/>
        </w:rPr>
      </w:pPr>
      <w:r>
        <w:rPr>
          <w:sz w:val="24"/>
          <w:szCs w:val="24"/>
        </w:rPr>
        <w:t xml:space="preserve">                                                                                    Отг.Председателя на НЧ</w:t>
      </w:r>
    </w:p>
    <w:p w:rsidR="001E7FF9" w:rsidRDefault="001E7FF9" w:rsidP="001E7FF9">
      <w:pPr>
        <w:rPr>
          <w:sz w:val="24"/>
          <w:szCs w:val="24"/>
        </w:rPr>
      </w:pPr>
      <w:r>
        <w:rPr>
          <w:sz w:val="24"/>
          <w:szCs w:val="24"/>
        </w:rPr>
        <w:t xml:space="preserve">      2.Празнуване на 24.май в клуба. </w:t>
      </w:r>
    </w:p>
    <w:p w:rsidR="001E7FF9" w:rsidRDefault="001E7FF9" w:rsidP="001E7FF9">
      <w:pPr>
        <w:rPr>
          <w:sz w:val="24"/>
          <w:szCs w:val="24"/>
        </w:rPr>
      </w:pPr>
      <w:r>
        <w:rPr>
          <w:sz w:val="24"/>
          <w:szCs w:val="24"/>
        </w:rPr>
        <w:t xml:space="preserve">                                                                                     Отг.Читалищния секретар</w:t>
      </w:r>
    </w:p>
    <w:p w:rsidR="001E7FF9" w:rsidRDefault="001E7FF9" w:rsidP="001E7FF9">
      <w:pPr>
        <w:jc w:val="center"/>
        <w:rPr>
          <w:sz w:val="36"/>
          <w:szCs w:val="36"/>
        </w:rPr>
      </w:pPr>
      <w:r>
        <w:rPr>
          <w:sz w:val="36"/>
          <w:szCs w:val="36"/>
        </w:rPr>
        <w:t>Ю Н И</w:t>
      </w:r>
    </w:p>
    <w:p w:rsidR="001E7FF9" w:rsidRDefault="00232937" w:rsidP="001E7FF9">
      <w:pPr>
        <w:rPr>
          <w:sz w:val="24"/>
          <w:szCs w:val="24"/>
        </w:rPr>
      </w:pPr>
      <w:r>
        <w:rPr>
          <w:sz w:val="24"/>
          <w:szCs w:val="24"/>
        </w:rPr>
        <w:t xml:space="preserve">      1.Поднасяне на венци на паметниците на 2.06.2020 год. на загиналите  във войните.</w:t>
      </w:r>
    </w:p>
    <w:p w:rsidR="00232937" w:rsidRDefault="00232937" w:rsidP="001E7FF9">
      <w:pPr>
        <w:rPr>
          <w:sz w:val="24"/>
          <w:szCs w:val="24"/>
        </w:rPr>
      </w:pPr>
      <w:r>
        <w:rPr>
          <w:sz w:val="24"/>
          <w:szCs w:val="24"/>
        </w:rPr>
        <w:t xml:space="preserve">                                                                                     Отг.</w:t>
      </w:r>
      <w:proofErr w:type="spellStart"/>
      <w:r>
        <w:rPr>
          <w:sz w:val="24"/>
          <w:szCs w:val="24"/>
        </w:rPr>
        <w:t>Чит</w:t>
      </w:r>
      <w:proofErr w:type="spellEnd"/>
      <w:r>
        <w:rPr>
          <w:sz w:val="24"/>
          <w:szCs w:val="24"/>
        </w:rPr>
        <w:t xml:space="preserve">.секретар  </w:t>
      </w:r>
    </w:p>
    <w:p w:rsidR="00232937" w:rsidRDefault="00232937" w:rsidP="001E7FF9">
      <w:pPr>
        <w:rPr>
          <w:sz w:val="24"/>
          <w:szCs w:val="24"/>
        </w:rPr>
      </w:pPr>
      <w:r>
        <w:rPr>
          <w:sz w:val="24"/>
          <w:szCs w:val="24"/>
        </w:rPr>
        <w:t xml:space="preserve">      2.Разходка в природата с децата , които гостуват през ваканцията в селото ни.</w:t>
      </w:r>
    </w:p>
    <w:p w:rsidR="00232937" w:rsidRDefault="00232937" w:rsidP="001E7FF9">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8342E4" w:rsidRDefault="008342E4" w:rsidP="008342E4">
      <w:pPr>
        <w:jc w:val="center"/>
        <w:rPr>
          <w:sz w:val="36"/>
          <w:szCs w:val="36"/>
        </w:rPr>
      </w:pPr>
      <w:r>
        <w:rPr>
          <w:sz w:val="36"/>
          <w:szCs w:val="36"/>
        </w:rPr>
        <w:t>Ю Л И</w:t>
      </w:r>
    </w:p>
    <w:p w:rsidR="008342E4" w:rsidRDefault="008342E4" w:rsidP="008342E4">
      <w:pPr>
        <w:rPr>
          <w:sz w:val="24"/>
          <w:szCs w:val="24"/>
        </w:rPr>
      </w:pPr>
      <w:r>
        <w:rPr>
          <w:sz w:val="24"/>
          <w:szCs w:val="24"/>
        </w:rPr>
        <w:t xml:space="preserve">     1.Организиране на разходка в природата с цел събиране на билки,които имат лечебна цел.</w:t>
      </w:r>
    </w:p>
    <w:p w:rsidR="008342E4" w:rsidRDefault="008342E4" w:rsidP="008342E4">
      <w:pPr>
        <w:rPr>
          <w:sz w:val="24"/>
          <w:szCs w:val="24"/>
        </w:rPr>
      </w:pPr>
      <w:r>
        <w:rPr>
          <w:sz w:val="24"/>
          <w:szCs w:val="24"/>
        </w:rPr>
        <w:t xml:space="preserve">                                                                                    Отг.Председателя на НЧ</w:t>
      </w:r>
    </w:p>
    <w:p w:rsidR="008342E4" w:rsidRDefault="008342E4" w:rsidP="008342E4">
      <w:pPr>
        <w:rPr>
          <w:sz w:val="24"/>
          <w:szCs w:val="24"/>
        </w:rPr>
      </w:pPr>
      <w:r>
        <w:rPr>
          <w:sz w:val="24"/>
          <w:szCs w:val="24"/>
        </w:rPr>
        <w:lastRenderedPageBreak/>
        <w:t xml:space="preserve">       2.Участие на фестивал с изнасяне на фолклорен местен обичай.</w:t>
      </w:r>
    </w:p>
    <w:p w:rsidR="008342E4" w:rsidRDefault="008342E4" w:rsidP="008342E4">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8342E4" w:rsidRDefault="008342E4" w:rsidP="008342E4">
      <w:pPr>
        <w:jc w:val="center"/>
        <w:rPr>
          <w:sz w:val="36"/>
          <w:szCs w:val="36"/>
        </w:rPr>
      </w:pPr>
      <w:r>
        <w:rPr>
          <w:sz w:val="36"/>
          <w:szCs w:val="36"/>
        </w:rPr>
        <w:t>А В Г У С Т</w:t>
      </w:r>
    </w:p>
    <w:p w:rsidR="008342E4" w:rsidRDefault="008342E4" w:rsidP="008342E4">
      <w:pPr>
        <w:rPr>
          <w:sz w:val="24"/>
          <w:szCs w:val="24"/>
        </w:rPr>
      </w:pPr>
      <w:r>
        <w:rPr>
          <w:sz w:val="24"/>
          <w:szCs w:val="24"/>
        </w:rPr>
        <w:t xml:space="preserve">      1.Организиране с децата , които гостуват в селото ден за рисуване на асфалта и да има конкурсен характер.За спечелилия 1-во място да има награда нова книга.</w:t>
      </w:r>
    </w:p>
    <w:p w:rsidR="008342E4" w:rsidRDefault="008342E4" w:rsidP="008342E4">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8342E4" w:rsidRDefault="008342E4" w:rsidP="008342E4">
      <w:pPr>
        <w:jc w:val="center"/>
        <w:rPr>
          <w:sz w:val="36"/>
          <w:szCs w:val="36"/>
        </w:rPr>
      </w:pPr>
      <w:r>
        <w:rPr>
          <w:sz w:val="36"/>
          <w:szCs w:val="36"/>
        </w:rPr>
        <w:t>С Е П Т Е М В Р И</w:t>
      </w:r>
    </w:p>
    <w:p w:rsidR="008342E4" w:rsidRDefault="008342E4" w:rsidP="008342E4">
      <w:pPr>
        <w:rPr>
          <w:sz w:val="24"/>
          <w:szCs w:val="24"/>
        </w:rPr>
      </w:pPr>
      <w:r>
        <w:rPr>
          <w:sz w:val="24"/>
          <w:szCs w:val="24"/>
        </w:rPr>
        <w:t xml:space="preserve">      1.Организиране на екскурзия в България до интересно историческо място.</w:t>
      </w:r>
    </w:p>
    <w:p w:rsidR="008342E4" w:rsidRDefault="008342E4" w:rsidP="008342E4">
      <w:pPr>
        <w:rPr>
          <w:sz w:val="24"/>
          <w:szCs w:val="24"/>
        </w:rPr>
      </w:pPr>
      <w:r>
        <w:rPr>
          <w:sz w:val="24"/>
          <w:szCs w:val="24"/>
        </w:rPr>
        <w:t xml:space="preserve">                                                                                    Отг.</w:t>
      </w:r>
      <w:proofErr w:type="spellStart"/>
      <w:r>
        <w:rPr>
          <w:sz w:val="24"/>
          <w:szCs w:val="24"/>
        </w:rPr>
        <w:t>Чит</w:t>
      </w:r>
      <w:proofErr w:type="spellEnd"/>
      <w:r>
        <w:rPr>
          <w:sz w:val="24"/>
          <w:szCs w:val="24"/>
        </w:rPr>
        <w:t>.секретар</w:t>
      </w:r>
    </w:p>
    <w:p w:rsidR="008342E4" w:rsidRDefault="008342E4" w:rsidP="008342E4">
      <w:pPr>
        <w:jc w:val="center"/>
        <w:rPr>
          <w:sz w:val="36"/>
          <w:szCs w:val="36"/>
        </w:rPr>
      </w:pPr>
      <w:r>
        <w:rPr>
          <w:sz w:val="36"/>
          <w:szCs w:val="36"/>
        </w:rPr>
        <w:t>Н О Е М В Р И</w:t>
      </w:r>
    </w:p>
    <w:p w:rsidR="008342E4" w:rsidRDefault="008342E4" w:rsidP="008342E4">
      <w:pPr>
        <w:rPr>
          <w:sz w:val="24"/>
          <w:szCs w:val="24"/>
        </w:rPr>
      </w:pPr>
      <w:r>
        <w:rPr>
          <w:sz w:val="24"/>
          <w:szCs w:val="24"/>
        </w:rPr>
        <w:t xml:space="preserve">      1.Честване сбора на селото с муз</w:t>
      </w:r>
      <w:r w:rsidR="00903001">
        <w:rPr>
          <w:sz w:val="24"/>
          <w:szCs w:val="24"/>
        </w:rPr>
        <w:t>ика и представяне на ме</w:t>
      </w:r>
      <w:r>
        <w:rPr>
          <w:sz w:val="24"/>
          <w:szCs w:val="24"/>
        </w:rPr>
        <w:t>стен обичай от фолклорна група на читалището.</w:t>
      </w:r>
    </w:p>
    <w:p w:rsidR="0038754C" w:rsidRDefault="008342E4" w:rsidP="008342E4">
      <w:pPr>
        <w:rPr>
          <w:sz w:val="24"/>
          <w:szCs w:val="24"/>
        </w:rPr>
      </w:pPr>
      <w:r>
        <w:rPr>
          <w:sz w:val="24"/>
          <w:szCs w:val="24"/>
        </w:rPr>
        <w:t xml:space="preserve">                                                                                      Отг.Председателя на НЧ</w:t>
      </w:r>
    </w:p>
    <w:p w:rsidR="008342E4" w:rsidRDefault="0038754C" w:rsidP="0038754C">
      <w:pPr>
        <w:jc w:val="center"/>
        <w:rPr>
          <w:sz w:val="36"/>
          <w:szCs w:val="36"/>
        </w:rPr>
      </w:pPr>
      <w:r>
        <w:rPr>
          <w:sz w:val="36"/>
          <w:szCs w:val="36"/>
        </w:rPr>
        <w:t>Д Е К Е М В Р И</w:t>
      </w:r>
    </w:p>
    <w:p w:rsidR="0038754C" w:rsidRDefault="0038754C" w:rsidP="0038754C">
      <w:pPr>
        <w:rPr>
          <w:sz w:val="24"/>
          <w:szCs w:val="24"/>
        </w:rPr>
      </w:pPr>
      <w:r>
        <w:rPr>
          <w:sz w:val="24"/>
          <w:szCs w:val="24"/>
        </w:rPr>
        <w:t xml:space="preserve">       1.Организиране празнуване на КОЛЕДА в клуба с жива музика и трапеза.</w:t>
      </w:r>
    </w:p>
    <w:p w:rsidR="0038754C" w:rsidRDefault="0038754C" w:rsidP="0038754C">
      <w:pPr>
        <w:rPr>
          <w:sz w:val="24"/>
          <w:szCs w:val="24"/>
        </w:rPr>
      </w:pPr>
      <w:r>
        <w:rPr>
          <w:sz w:val="24"/>
          <w:szCs w:val="24"/>
        </w:rPr>
        <w:t xml:space="preserve">                                                                                       Отг.Председателя НЧ</w:t>
      </w:r>
    </w:p>
    <w:p w:rsidR="0038754C" w:rsidRDefault="0038754C" w:rsidP="0038754C">
      <w:pPr>
        <w:rPr>
          <w:sz w:val="24"/>
          <w:szCs w:val="24"/>
        </w:rPr>
      </w:pPr>
      <w:r>
        <w:rPr>
          <w:sz w:val="24"/>
          <w:szCs w:val="24"/>
        </w:rPr>
        <w:t xml:space="preserve">        Целогодишно към читалището и кметството да бъде отворен за срещи и контакти на всички желаещи , за празнуване на рождени дни , юбилеи и за фирми с </w:t>
      </w:r>
      <w:proofErr w:type="spellStart"/>
      <w:r>
        <w:rPr>
          <w:sz w:val="24"/>
          <w:szCs w:val="24"/>
        </w:rPr>
        <w:t>ракламна</w:t>
      </w:r>
      <w:proofErr w:type="spellEnd"/>
      <w:r>
        <w:rPr>
          <w:sz w:val="24"/>
          <w:szCs w:val="24"/>
        </w:rPr>
        <w:t xml:space="preserve"> цел за стоки които </w:t>
      </w:r>
      <w:proofErr w:type="spellStart"/>
      <w:r>
        <w:rPr>
          <w:sz w:val="24"/>
          <w:szCs w:val="24"/>
        </w:rPr>
        <w:t>прадлагат</w:t>
      </w:r>
      <w:proofErr w:type="spellEnd"/>
      <w:r>
        <w:rPr>
          <w:sz w:val="24"/>
          <w:szCs w:val="24"/>
        </w:rPr>
        <w:t>.</w:t>
      </w:r>
    </w:p>
    <w:p w:rsidR="0038754C" w:rsidRDefault="0038754C" w:rsidP="0038754C">
      <w:pPr>
        <w:jc w:val="center"/>
        <w:rPr>
          <w:sz w:val="24"/>
          <w:szCs w:val="24"/>
        </w:rPr>
      </w:pPr>
      <w:r>
        <w:rPr>
          <w:sz w:val="24"/>
          <w:szCs w:val="24"/>
        </w:rPr>
        <w:t>ПРЕДСЕДАТЕЛ:…/П/………</w:t>
      </w:r>
    </w:p>
    <w:p w:rsidR="00EF59C2" w:rsidRPr="00EF59C2" w:rsidRDefault="00EF59C2" w:rsidP="0038754C">
      <w:pPr>
        <w:jc w:val="center"/>
        <w:rPr>
          <w:sz w:val="24"/>
          <w:szCs w:val="24"/>
        </w:rPr>
      </w:pPr>
      <w:r>
        <w:rPr>
          <w:sz w:val="24"/>
          <w:szCs w:val="24"/>
        </w:rPr>
        <w:t>ВЕСКА МАРИНОВА</w:t>
      </w:r>
    </w:p>
    <w:p w:rsidR="0038754C" w:rsidRPr="0038754C" w:rsidRDefault="0038754C" w:rsidP="0038754C">
      <w:pPr>
        <w:rPr>
          <w:sz w:val="24"/>
          <w:szCs w:val="24"/>
        </w:rPr>
      </w:pPr>
    </w:p>
    <w:p w:rsidR="00232937" w:rsidRPr="001E7FF9" w:rsidRDefault="00232937" w:rsidP="001E7FF9">
      <w:pPr>
        <w:rPr>
          <w:sz w:val="24"/>
          <w:szCs w:val="24"/>
        </w:rPr>
      </w:pPr>
      <w:r>
        <w:rPr>
          <w:sz w:val="24"/>
          <w:szCs w:val="24"/>
        </w:rPr>
        <w:t xml:space="preserve">     </w:t>
      </w:r>
    </w:p>
    <w:p w:rsidR="001E7FF9" w:rsidRPr="001E7FF9" w:rsidRDefault="001E7FF9" w:rsidP="001E7FF9">
      <w:pPr>
        <w:jc w:val="center"/>
        <w:rPr>
          <w:sz w:val="24"/>
          <w:szCs w:val="24"/>
        </w:rPr>
      </w:pPr>
    </w:p>
    <w:p w:rsidR="009B7518" w:rsidRPr="009B7518" w:rsidRDefault="009B7518" w:rsidP="009B7518">
      <w:pPr>
        <w:rPr>
          <w:sz w:val="24"/>
          <w:szCs w:val="24"/>
        </w:rPr>
      </w:pPr>
      <w:r>
        <w:rPr>
          <w:sz w:val="24"/>
          <w:szCs w:val="24"/>
        </w:rPr>
        <w:t xml:space="preserve">                                                </w:t>
      </w:r>
    </w:p>
    <w:p w:rsidR="009B7518" w:rsidRPr="009B7518" w:rsidRDefault="009B7518" w:rsidP="009B7518">
      <w:pPr>
        <w:rPr>
          <w:sz w:val="24"/>
          <w:szCs w:val="24"/>
        </w:rPr>
      </w:pPr>
      <w:r>
        <w:rPr>
          <w:sz w:val="24"/>
          <w:szCs w:val="24"/>
        </w:rPr>
        <w:t xml:space="preserve">   </w:t>
      </w:r>
    </w:p>
    <w:p w:rsidR="0078113D" w:rsidRPr="00EF59C2" w:rsidRDefault="00EF59C2" w:rsidP="00EF59C2">
      <w:pPr>
        <w:ind w:left="945"/>
        <w:jc w:val="center"/>
        <w:rPr>
          <w:sz w:val="28"/>
          <w:szCs w:val="28"/>
        </w:rPr>
      </w:pPr>
      <w:r w:rsidRPr="00EF59C2">
        <w:rPr>
          <w:sz w:val="28"/>
          <w:szCs w:val="28"/>
        </w:rPr>
        <w:lastRenderedPageBreak/>
        <w:t>С П И С Ъ К</w:t>
      </w:r>
    </w:p>
    <w:p w:rsidR="00EF59C2" w:rsidRDefault="00EF59C2" w:rsidP="00EF59C2">
      <w:pPr>
        <w:ind w:left="945"/>
        <w:jc w:val="center"/>
        <w:rPr>
          <w:sz w:val="36"/>
          <w:szCs w:val="36"/>
        </w:rPr>
      </w:pPr>
      <w:r>
        <w:rPr>
          <w:sz w:val="36"/>
          <w:szCs w:val="36"/>
        </w:rPr>
        <w:t>НА ЛИЦАТА НАСТОЯТЕЛСТВОТО И ПРОВЕРИТЕЛНАТА КОМИСИЯ</w:t>
      </w:r>
    </w:p>
    <w:p w:rsidR="00EF59C2" w:rsidRDefault="00EF59C2" w:rsidP="00EF59C2">
      <w:pPr>
        <w:ind w:left="945"/>
        <w:jc w:val="center"/>
        <w:rPr>
          <w:sz w:val="36"/>
          <w:szCs w:val="36"/>
        </w:rPr>
      </w:pPr>
      <w:r>
        <w:rPr>
          <w:sz w:val="36"/>
          <w:szCs w:val="36"/>
        </w:rPr>
        <w:t>НА НЧ“ПРОБУДА 1927год.с.ГОРНО ПАВЛИКЕНЕ“</w:t>
      </w:r>
    </w:p>
    <w:p w:rsidR="00EF59C2" w:rsidRDefault="00EF59C2" w:rsidP="00EF59C2">
      <w:pPr>
        <w:ind w:left="945"/>
        <w:jc w:val="center"/>
        <w:rPr>
          <w:sz w:val="36"/>
          <w:szCs w:val="36"/>
        </w:rPr>
      </w:pPr>
    </w:p>
    <w:p w:rsidR="00EF59C2" w:rsidRDefault="00EF59C2" w:rsidP="00EF59C2">
      <w:pPr>
        <w:ind w:left="945"/>
        <w:jc w:val="center"/>
        <w:rPr>
          <w:sz w:val="36"/>
          <w:szCs w:val="36"/>
        </w:rPr>
      </w:pPr>
      <w:r>
        <w:rPr>
          <w:sz w:val="36"/>
          <w:szCs w:val="36"/>
        </w:rPr>
        <w:t>Н А С Т О Я Т Е Л С Т В О</w:t>
      </w:r>
    </w:p>
    <w:p w:rsidR="00EF59C2" w:rsidRDefault="00EF59C2" w:rsidP="00EF59C2">
      <w:pPr>
        <w:ind w:left="945"/>
        <w:rPr>
          <w:sz w:val="28"/>
          <w:szCs w:val="28"/>
        </w:rPr>
      </w:pPr>
      <w:r>
        <w:rPr>
          <w:sz w:val="28"/>
          <w:szCs w:val="28"/>
        </w:rPr>
        <w:t xml:space="preserve">         1.Веска Петрова Маринова  -  председател</w:t>
      </w:r>
    </w:p>
    <w:p w:rsidR="00EF59C2" w:rsidRDefault="00EF59C2" w:rsidP="00EF59C2">
      <w:pPr>
        <w:ind w:left="945"/>
        <w:rPr>
          <w:sz w:val="28"/>
          <w:szCs w:val="28"/>
        </w:rPr>
      </w:pPr>
      <w:r>
        <w:rPr>
          <w:sz w:val="28"/>
          <w:szCs w:val="28"/>
        </w:rPr>
        <w:t xml:space="preserve">          2.Недялко Йорданов Лаков  -член</w:t>
      </w:r>
    </w:p>
    <w:p w:rsidR="00EF59C2" w:rsidRDefault="00EF59C2" w:rsidP="00EF59C2">
      <w:pPr>
        <w:ind w:left="945"/>
        <w:rPr>
          <w:sz w:val="28"/>
          <w:szCs w:val="28"/>
        </w:rPr>
      </w:pPr>
      <w:r>
        <w:rPr>
          <w:sz w:val="28"/>
          <w:szCs w:val="28"/>
        </w:rPr>
        <w:t xml:space="preserve">          3.Пеша Симеонова Тодорова-член</w:t>
      </w:r>
    </w:p>
    <w:p w:rsidR="00EF59C2" w:rsidRDefault="00EF59C2" w:rsidP="00EF59C2">
      <w:pPr>
        <w:ind w:left="945"/>
        <w:rPr>
          <w:sz w:val="28"/>
          <w:szCs w:val="28"/>
        </w:rPr>
      </w:pPr>
    </w:p>
    <w:p w:rsidR="00EF59C2" w:rsidRDefault="00EF59C2" w:rsidP="00EF59C2">
      <w:pPr>
        <w:ind w:left="945"/>
        <w:jc w:val="center"/>
        <w:rPr>
          <w:sz w:val="36"/>
          <w:szCs w:val="36"/>
        </w:rPr>
      </w:pPr>
      <w:r>
        <w:rPr>
          <w:sz w:val="36"/>
          <w:szCs w:val="36"/>
        </w:rPr>
        <w:t>П Р О В Е Р И Т Е Л Н А   К О М И С И Я</w:t>
      </w:r>
    </w:p>
    <w:p w:rsidR="00EF59C2" w:rsidRDefault="00EF59C2" w:rsidP="00EF59C2">
      <w:pPr>
        <w:ind w:left="945"/>
        <w:rPr>
          <w:sz w:val="28"/>
          <w:szCs w:val="28"/>
        </w:rPr>
      </w:pPr>
      <w:r>
        <w:rPr>
          <w:sz w:val="24"/>
          <w:szCs w:val="24"/>
        </w:rPr>
        <w:t xml:space="preserve">            1.</w:t>
      </w:r>
      <w:r>
        <w:rPr>
          <w:sz w:val="28"/>
          <w:szCs w:val="28"/>
        </w:rPr>
        <w:t>Радка Бонева Петрова – член</w:t>
      </w:r>
    </w:p>
    <w:p w:rsidR="00EF59C2" w:rsidRDefault="00EF59C2" w:rsidP="00EF59C2">
      <w:pPr>
        <w:ind w:left="945"/>
        <w:rPr>
          <w:sz w:val="28"/>
          <w:szCs w:val="28"/>
        </w:rPr>
      </w:pPr>
      <w:r>
        <w:rPr>
          <w:sz w:val="28"/>
          <w:szCs w:val="28"/>
        </w:rPr>
        <w:t xml:space="preserve">          2.Еленка </w:t>
      </w:r>
      <w:proofErr w:type="spellStart"/>
      <w:r>
        <w:rPr>
          <w:sz w:val="28"/>
          <w:szCs w:val="28"/>
        </w:rPr>
        <w:t>Нисторова</w:t>
      </w:r>
      <w:proofErr w:type="spellEnd"/>
      <w:r>
        <w:rPr>
          <w:sz w:val="28"/>
          <w:szCs w:val="28"/>
        </w:rPr>
        <w:t xml:space="preserve"> Кирова – член</w:t>
      </w:r>
    </w:p>
    <w:p w:rsidR="00EF59C2" w:rsidRDefault="00EF59C2" w:rsidP="00EF59C2">
      <w:pPr>
        <w:ind w:left="945"/>
        <w:rPr>
          <w:sz w:val="28"/>
          <w:szCs w:val="28"/>
        </w:rPr>
      </w:pPr>
      <w:r>
        <w:rPr>
          <w:sz w:val="28"/>
          <w:szCs w:val="28"/>
        </w:rPr>
        <w:t xml:space="preserve">          3.Владимир Тошков Иванов-член</w:t>
      </w:r>
    </w:p>
    <w:p w:rsidR="00EF59C2" w:rsidRDefault="00EF59C2" w:rsidP="00EF59C2">
      <w:pPr>
        <w:ind w:left="945"/>
        <w:rPr>
          <w:sz w:val="28"/>
          <w:szCs w:val="28"/>
        </w:rPr>
      </w:pPr>
    </w:p>
    <w:p w:rsidR="00EF59C2" w:rsidRDefault="00EF59C2" w:rsidP="00EF59C2">
      <w:pPr>
        <w:ind w:left="945"/>
        <w:rPr>
          <w:sz w:val="28"/>
          <w:szCs w:val="28"/>
        </w:rPr>
      </w:pPr>
    </w:p>
    <w:p w:rsidR="00EF59C2" w:rsidRPr="00EF59C2" w:rsidRDefault="00D71D05" w:rsidP="00EF59C2">
      <w:pPr>
        <w:ind w:left="945"/>
        <w:rPr>
          <w:sz w:val="28"/>
          <w:szCs w:val="28"/>
        </w:rPr>
      </w:pPr>
      <w:r>
        <w:rPr>
          <w:sz w:val="28"/>
          <w:szCs w:val="28"/>
        </w:rPr>
        <w:t>Читалищен секре</w:t>
      </w:r>
      <w:r w:rsidR="00EF59C2">
        <w:rPr>
          <w:sz w:val="28"/>
          <w:szCs w:val="28"/>
        </w:rPr>
        <w:t xml:space="preserve">тар </w:t>
      </w:r>
      <w:r>
        <w:rPr>
          <w:sz w:val="28"/>
          <w:szCs w:val="28"/>
        </w:rPr>
        <w:t>:</w:t>
      </w:r>
      <w:r w:rsidR="00EF59C2">
        <w:rPr>
          <w:sz w:val="28"/>
          <w:szCs w:val="28"/>
        </w:rPr>
        <w:t xml:space="preserve">  Ваня Стефанова Пенова</w:t>
      </w:r>
    </w:p>
    <w:p w:rsidR="002B6CA7" w:rsidRDefault="002B6CA7" w:rsidP="002B6CA7">
      <w:pPr>
        <w:ind w:left="210"/>
        <w:rPr>
          <w:sz w:val="24"/>
          <w:szCs w:val="24"/>
        </w:rPr>
      </w:pPr>
    </w:p>
    <w:p w:rsidR="002B6CA7" w:rsidRDefault="002B6CA7" w:rsidP="002B6CA7">
      <w:pPr>
        <w:ind w:left="210"/>
        <w:rPr>
          <w:sz w:val="24"/>
          <w:szCs w:val="24"/>
        </w:rPr>
      </w:pPr>
    </w:p>
    <w:p w:rsidR="002B6CA7" w:rsidRDefault="002B6CA7" w:rsidP="002B6CA7">
      <w:pPr>
        <w:ind w:left="210"/>
        <w:rPr>
          <w:sz w:val="24"/>
          <w:szCs w:val="24"/>
        </w:rPr>
      </w:pPr>
    </w:p>
    <w:p w:rsidR="002B6CA7" w:rsidRDefault="002B6CA7" w:rsidP="002B6CA7">
      <w:pPr>
        <w:ind w:left="210"/>
        <w:rPr>
          <w:sz w:val="24"/>
          <w:szCs w:val="24"/>
        </w:rPr>
      </w:pPr>
    </w:p>
    <w:p w:rsidR="002B6CA7" w:rsidRDefault="002B6CA7" w:rsidP="002B6CA7">
      <w:pPr>
        <w:ind w:left="210"/>
        <w:rPr>
          <w:sz w:val="24"/>
          <w:szCs w:val="24"/>
        </w:rPr>
      </w:pPr>
    </w:p>
    <w:p w:rsidR="002B6CA7" w:rsidRPr="002B6CA7" w:rsidRDefault="002B6CA7" w:rsidP="002B6CA7">
      <w:pPr>
        <w:ind w:left="210"/>
        <w:rPr>
          <w:sz w:val="24"/>
          <w:szCs w:val="24"/>
        </w:rPr>
      </w:pPr>
    </w:p>
    <w:p w:rsidR="00CB4A48" w:rsidRDefault="007B69C9" w:rsidP="007B69C9">
      <w:pPr>
        <w:tabs>
          <w:tab w:val="left" w:pos="2595"/>
        </w:tabs>
        <w:ind w:left="210"/>
        <w:jc w:val="center"/>
        <w:rPr>
          <w:sz w:val="36"/>
          <w:szCs w:val="36"/>
        </w:rPr>
      </w:pPr>
      <w:r>
        <w:rPr>
          <w:sz w:val="36"/>
          <w:szCs w:val="36"/>
        </w:rPr>
        <w:lastRenderedPageBreak/>
        <w:t>УСТАВ НА НАРОДНО ЧИТАЛИЩЕ</w:t>
      </w:r>
    </w:p>
    <w:p w:rsidR="007B69C9" w:rsidRDefault="007B69C9" w:rsidP="007B69C9">
      <w:pPr>
        <w:tabs>
          <w:tab w:val="left" w:pos="2595"/>
        </w:tabs>
        <w:ind w:left="210"/>
        <w:jc w:val="center"/>
        <w:rPr>
          <w:sz w:val="36"/>
          <w:szCs w:val="36"/>
        </w:rPr>
      </w:pPr>
      <w:r>
        <w:rPr>
          <w:sz w:val="36"/>
          <w:szCs w:val="36"/>
        </w:rPr>
        <w:t>„ПРОБУДА 1927 ГОД.С.ГОРНО ПАВЛИКЕНЕ“</w:t>
      </w:r>
    </w:p>
    <w:p w:rsidR="007B69C9" w:rsidRDefault="007B69C9" w:rsidP="007B69C9">
      <w:pPr>
        <w:tabs>
          <w:tab w:val="left" w:pos="2595"/>
        </w:tabs>
        <w:ind w:left="210"/>
        <w:jc w:val="center"/>
        <w:rPr>
          <w:sz w:val="36"/>
          <w:szCs w:val="36"/>
        </w:rPr>
      </w:pPr>
      <w:r>
        <w:rPr>
          <w:sz w:val="36"/>
          <w:szCs w:val="36"/>
        </w:rPr>
        <w:t>ОБЩИНА ЛОВЕЧ,ОБЛАСТ ЛОВЕШКА</w:t>
      </w:r>
    </w:p>
    <w:p w:rsidR="007B69C9" w:rsidRDefault="007B69C9" w:rsidP="007B69C9">
      <w:pPr>
        <w:tabs>
          <w:tab w:val="left" w:pos="2595"/>
        </w:tabs>
        <w:ind w:left="210"/>
        <w:rPr>
          <w:sz w:val="32"/>
          <w:szCs w:val="32"/>
        </w:rPr>
      </w:pPr>
      <w:r>
        <w:rPr>
          <w:sz w:val="32"/>
          <w:szCs w:val="32"/>
        </w:rPr>
        <w:t>ГЛАВА ПЪРВА</w:t>
      </w:r>
    </w:p>
    <w:p w:rsidR="007B69C9" w:rsidRDefault="007B69C9" w:rsidP="007B69C9">
      <w:pPr>
        <w:tabs>
          <w:tab w:val="left" w:pos="2595"/>
        </w:tabs>
        <w:ind w:left="210"/>
        <w:rPr>
          <w:sz w:val="32"/>
          <w:szCs w:val="32"/>
        </w:rPr>
      </w:pPr>
      <w:r>
        <w:rPr>
          <w:sz w:val="32"/>
          <w:szCs w:val="32"/>
        </w:rPr>
        <w:t>ОБЩИ ПОЛОЖЕНИЯ</w:t>
      </w:r>
    </w:p>
    <w:p w:rsidR="007B69C9" w:rsidRDefault="007B69C9" w:rsidP="007B69C9">
      <w:pPr>
        <w:tabs>
          <w:tab w:val="left" w:pos="2595"/>
        </w:tabs>
        <w:ind w:left="210"/>
        <w:rPr>
          <w:sz w:val="24"/>
          <w:szCs w:val="24"/>
        </w:rPr>
      </w:pPr>
      <w:r>
        <w:rPr>
          <w:sz w:val="24"/>
          <w:szCs w:val="24"/>
        </w:rPr>
        <w:t>ЧЛ.1:Народно читалище Пробуда 1927 год.с.Горно Павликене“ е традиционно самоуправляващо се българското просветно сдружение , което изпълнява и държавни културно просветни задачи в областта на културата.То работи на принципите на доброволността, демократизма и автономията.</w:t>
      </w:r>
    </w:p>
    <w:p w:rsidR="007B69C9" w:rsidRDefault="007B69C9" w:rsidP="007B69C9">
      <w:pPr>
        <w:tabs>
          <w:tab w:val="left" w:pos="2595"/>
        </w:tabs>
        <w:ind w:left="210"/>
        <w:rPr>
          <w:sz w:val="24"/>
          <w:szCs w:val="24"/>
        </w:rPr>
      </w:pPr>
      <w:r>
        <w:rPr>
          <w:sz w:val="24"/>
          <w:szCs w:val="24"/>
        </w:rPr>
        <w:t>Чл.2 : Читалището не е политическа организация. В неговата дейност  може да участват всички лица без оглед на ограничения за възраст, пол, политически и религиозни възгледи</w:t>
      </w:r>
      <w:r w:rsidR="00234983">
        <w:rPr>
          <w:sz w:val="24"/>
          <w:szCs w:val="24"/>
        </w:rPr>
        <w:t xml:space="preserve"> и етническо самосъзнание.</w:t>
      </w:r>
    </w:p>
    <w:p w:rsidR="00234983" w:rsidRDefault="00234983" w:rsidP="007B69C9">
      <w:pPr>
        <w:tabs>
          <w:tab w:val="left" w:pos="2595"/>
        </w:tabs>
        <w:ind w:left="210"/>
        <w:rPr>
          <w:sz w:val="24"/>
          <w:szCs w:val="24"/>
        </w:rPr>
      </w:pPr>
      <w:r>
        <w:rPr>
          <w:sz w:val="24"/>
          <w:szCs w:val="24"/>
        </w:rPr>
        <w:t>Чл.3 : Читалището е юридическо лице с нестопанска цел. То подлежи на вписване в Регистъра на Окръжен съд.</w:t>
      </w:r>
    </w:p>
    <w:p w:rsidR="00234983" w:rsidRDefault="007A1706" w:rsidP="007B69C9">
      <w:pPr>
        <w:tabs>
          <w:tab w:val="left" w:pos="2595"/>
        </w:tabs>
        <w:ind w:left="210"/>
        <w:rPr>
          <w:sz w:val="24"/>
          <w:szCs w:val="24"/>
        </w:rPr>
      </w:pPr>
      <w:r>
        <w:rPr>
          <w:sz w:val="24"/>
          <w:szCs w:val="24"/>
        </w:rPr>
        <w:t>Чл.4 : Читалището поддържа отно</w:t>
      </w:r>
      <w:r w:rsidR="00234983">
        <w:rPr>
          <w:sz w:val="24"/>
          <w:szCs w:val="24"/>
        </w:rPr>
        <w:t>шения на</w:t>
      </w:r>
      <w:r>
        <w:rPr>
          <w:sz w:val="24"/>
          <w:szCs w:val="24"/>
        </w:rPr>
        <w:t xml:space="preserve"> </w:t>
      </w:r>
      <w:r w:rsidR="00234983">
        <w:rPr>
          <w:sz w:val="24"/>
          <w:szCs w:val="24"/>
        </w:rPr>
        <w:t>сътрудничество и координация с държавни и общински органи и организации, на които законите възлагат права и задължения, свързани с неговата дейност, като запазва неговата автономия.</w:t>
      </w:r>
    </w:p>
    <w:p w:rsidR="00234983" w:rsidRDefault="00234983" w:rsidP="007B69C9">
      <w:pPr>
        <w:tabs>
          <w:tab w:val="left" w:pos="2595"/>
        </w:tabs>
        <w:ind w:left="210"/>
        <w:rPr>
          <w:sz w:val="24"/>
          <w:szCs w:val="24"/>
        </w:rPr>
      </w:pPr>
      <w:r>
        <w:rPr>
          <w:sz w:val="24"/>
          <w:szCs w:val="24"/>
        </w:rPr>
        <w:t xml:space="preserve">Чл.5 : Читалището може да се сдружава и с други читалища и сродни организации, за постигане на своите цели, за провеждане на съвместни </w:t>
      </w:r>
      <w:proofErr w:type="spellStart"/>
      <w:r>
        <w:rPr>
          <w:sz w:val="24"/>
          <w:szCs w:val="24"/>
        </w:rPr>
        <w:t>дейностти</w:t>
      </w:r>
      <w:proofErr w:type="spellEnd"/>
      <w:r>
        <w:rPr>
          <w:sz w:val="24"/>
          <w:szCs w:val="24"/>
        </w:rPr>
        <w:t xml:space="preserve"> и инициативи при условия посочени в ЗНЧ.</w:t>
      </w:r>
    </w:p>
    <w:p w:rsidR="00234983" w:rsidRDefault="00234983" w:rsidP="007B69C9">
      <w:pPr>
        <w:tabs>
          <w:tab w:val="left" w:pos="2595"/>
        </w:tabs>
        <w:ind w:left="210"/>
        <w:rPr>
          <w:sz w:val="24"/>
          <w:szCs w:val="24"/>
        </w:rPr>
      </w:pPr>
      <w:r>
        <w:rPr>
          <w:sz w:val="24"/>
          <w:szCs w:val="24"/>
        </w:rPr>
        <w:t xml:space="preserve">Чл.6 : Читалището работи във взаимоотношения и с други </w:t>
      </w:r>
      <w:proofErr w:type="spellStart"/>
      <w:r>
        <w:rPr>
          <w:sz w:val="24"/>
          <w:szCs w:val="24"/>
        </w:rPr>
        <w:t>келтурни</w:t>
      </w:r>
      <w:proofErr w:type="spellEnd"/>
      <w:r>
        <w:rPr>
          <w:sz w:val="24"/>
          <w:szCs w:val="24"/>
        </w:rPr>
        <w:t xml:space="preserve"> и научни институти, учебни заведения , обществени, стопански и нестопански организации, извършващи или подпомагащи културната дейност.То </w:t>
      </w:r>
      <w:r w:rsidR="007A1706">
        <w:rPr>
          <w:sz w:val="24"/>
          <w:szCs w:val="24"/>
        </w:rPr>
        <w:t>може да влиза в договорни отноше</w:t>
      </w:r>
      <w:r>
        <w:rPr>
          <w:sz w:val="24"/>
          <w:szCs w:val="24"/>
        </w:rPr>
        <w:t>ния с тези или други структури, без да накърнява своите права и интереси си.</w:t>
      </w:r>
    </w:p>
    <w:p w:rsidR="00234983" w:rsidRDefault="00234983" w:rsidP="007B69C9">
      <w:pPr>
        <w:tabs>
          <w:tab w:val="left" w:pos="2595"/>
        </w:tabs>
        <w:ind w:left="210"/>
        <w:rPr>
          <w:sz w:val="24"/>
          <w:szCs w:val="24"/>
        </w:rPr>
      </w:pPr>
    </w:p>
    <w:p w:rsidR="007A1706" w:rsidRDefault="007A1706" w:rsidP="007B69C9">
      <w:pPr>
        <w:tabs>
          <w:tab w:val="left" w:pos="2595"/>
        </w:tabs>
        <w:ind w:left="210"/>
        <w:rPr>
          <w:sz w:val="36"/>
          <w:szCs w:val="36"/>
        </w:rPr>
      </w:pPr>
      <w:r>
        <w:rPr>
          <w:sz w:val="36"/>
          <w:szCs w:val="36"/>
        </w:rPr>
        <w:t>ГЛАВА  ВТОРА</w:t>
      </w:r>
    </w:p>
    <w:p w:rsidR="007A1706" w:rsidRDefault="007A1706" w:rsidP="007B69C9">
      <w:pPr>
        <w:tabs>
          <w:tab w:val="left" w:pos="2595"/>
        </w:tabs>
        <w:ind w:left="210"/>
        <w:rPr>
          <w:sz w:val="36"/>
          <w:szCs w:val="36"/>
        </w:rPr>
      </w:pPr>
      <w:r>
        <w:rPr>
          <w:sz w:val="36"/>
          <w:szCs w:val="36"/>
        </w:rPr>
        <w:t>ЦЕЛИ, ДЕЙНОСТТИ И ЗАДАЧИ</w:t>
      </w:r>
    </w:p>
    <w:p w:rsidR="007A1706" w:rsidRDefault="007A1706" w:rsidP="007B69C9">
      <w:pPr>
        <w:tabs>
          <w:tab w:val="left" w:pos="2595"/>
        </w:tabs>
        <w:ind w:left="210"/>
        <w:rPr>
          <w:sz w:val="24"/>
          <w:szCs w:val="24"/>
        </w:rPr>
      </w:pPr>
      <w:r>
        <w:rPr>
          <w:sz w:val="24"/>
          <w:szCs w:val="24"/>
        </w:rPr>
        <w:t>Чл.7 : Целта на читалището е да задоволява потребностите на гражданите свързани с:</w:t>
      </w:r>
    </w:p>
    <w:p w:rsidR="007A1706" w:rsidRDefault="007A1706" w:rsidP="007A1706">
      <w:pPr>
        <w:pStyle w:val="a3"/>
        <w:numPr>
          <w:ilvl w:val="0"/>
          <w:numId w:val="4"/>
        </w:numPr>
        <w:tabs>
          <w:tab w:val="left" w:pos="2595"/>
        </w:tabs>
        <w:rPr>
          <w:sz w:val="24"/>
          <w:szCs w:val="24"/>
        </w:rPr>
      </w:pPr>
      <w:r>
        <w:rPr>
          <w:sz w:val="24"/>
          <w:szCs w:val="24"/>
        </w:rPr>
        <w:lastRenderedPageBreak/>
        <w:t>Развитие и обогатяване на културния живот, социалната и образователна дейност на населението.</w:t>
      </w:r>
    </w:p>
    <w:p w:rsidR="007A1706" w:rsidRDefault="007A1706" w:rsidP="007A1706">
      <w:pPr>
        <w:pStyle w:val="a3"/>
        <w:numPr>
          <w:ilvl w:val="0"/>
          <w:numId w:val="4"/>
        </w:numPr>
        <w:tabs>
          <w:tab w:val="left" w:pos="2595"/>
        </w:tabs>
        <w:rPr>
          <w:sz w:val="24"/>
          <w:szCs w:val="24"/>
        </w:rPr>
      </w:pPr>
      <w:r>
        <w:rPr>
          <w:sz w:val="24"/>
          <w:szCs w:val="24"/>
        </w:rPr>
        <w:t>Запазване на обичаите и традициите на българския народ.</w:t>
      </w:r>
    </w:p>
    <w:p w:rsidR="007A1706" w:rsidRDefault="007A1706" w:rsidP="007A1706">
      <w:pPr>
        <w:pStyle w:val="a3"/>
        <w:numPr>
          <w:ilvl w:val="0"/>
          <w:numId w:val="4"/>
        </w:numPr>
        <w:tabs>
          <w:tab w:val="left" w:pos="2595"/>
        </w:tabs>
        <w:rPr>
          <w:sz w:val="24"/>
          <w:szCs w:val="24"/>
        </w:rPr>
      </w:pPr>
      <w:r>
        <w:rPr>
          <w:sz w:val="24"/>
          <w:szCs w:val="24"/>
        </w:rPr>
        <w:t xml:space="preserve">Развитие на </w:t>
      </w:r>
      <w:proofErr w:type="spellStart"/>
      <w:r>
        <w:rPr>
          <w:sz w:val="24"/>
          <w:szCs w:val="24"/>
        </w:rPr>
        <w:t>на</w:t>
      </w:r>
      <w:proofErr w:type="spellEnd"/>
      <w:r>
        <w:rPr>
          <w:sz w:val="24"/>
          <w:szCs w:val="24"/>
        </w:rPr>
        <w:t xml:space="preserve"> творчески заложби на подрастващото поколение и приобщава</w:t>
      </w:r>
      <w:r w:rsidR="00CB0C55">
        <w:rPr>
          <w:sz w:val="24"/>
          <w:szCs w:val="24"/>
        </w:rPr>
        <w:t>нето им към ценностите и постиже</w:t>
      </w:r>
      <w:r>
        <w:rPr>
          <w:sz w:val="24"/>
          <w:szCs w:val="24"/>
        </w:rPr>
        <w:t>нията на науката, културата и изкуството.</w:t>
      </w:r>
    </w:p>
    <w:p w:rsidR="007A1706" w:rsidRDefault="007A1706" w:rsidP="007A1706">
      <w:pPr>
        <w:pStyle w:val="a3"/>
        <w:numPr>
          <w:ilvl w:val="0"/>
          <w:numId w:val="4"/>
        </w:numPr>
        <w:tabs>
          <w:tab w:val="left" w:pos="2595"/>
        </w:tabs>
        <w:rPr>
          <w:sz w:val="24"/>
          <w:szCs w:val="24"/>
        </w:rPr>
      </w:pPr>
      <w:r>
        <w:rPr>
          <w:sz w:val="24"/>
          <w:szCs w:val="24"/>
        </w:rPr>
        <w:t>Възпитаване и утвърждаване на националното самосъзнание.</w:t>
      </w:r>
    </w:p>
    <w:p w:rsidR="007A1706" w:rsidRDefault="007A1706" w:rsidP="007A1706">
      <w:pPr>
        <w:pStyle w:val="a3"/>
        <w:numPr>
          <w:ilvl w:val="0"/>
          <w:numId w:val="4"/>
        </w:numPr>
        <w:tabs>
          <w:tab w:val="left" w:pos="2595"/>
        </w:tabs>
        <w:rPr>
          <w:sz w:val="24"/>
          <w:szCs w:val="24"/>
        </w:rPr>
      </w:pPr>
      <w:r>
        <w:rPr>
          <w:sz w:val="24"/>
          <w:szCs w:val="24"/>
        </w:rPr>
        <w:t>Осигуряване на достъп на информация.</w:t>
      </w:r>
    </w:p>
    <w:p w:rsidR="007A1706" w:rsidRDefault="007A1706" w:rsidP="007A1706">
      <w:pPr>
        <w:tabs>
          <w:tab w:val="left" w:pos="2595"/>
        </w:tabs>
        <w:rPr>
          <w:sz w:val="24"/>
          <w:szCs w:val="24"/>
        </w:rPr>
      </w:pPr>
      <w:r>
        <w:rPr>
          <w:sz w:val="24"/>
          <w:szCs w:val="24"/>
        </w:rPr>
        <w:t xml:space="preserve">    Чл.8 : За постигането на своята цел читалището извършва сладните дейности:</w:t>
      </w:r>
    </w:p>
    <w:p w:rsidR="00834796" w:rsidRDefault="00834796" w:rsidP="00834796">
      <w:pPr>
        <w:pStyle w:val="a3"/>
        <w:numPr>
          <w:ilvl w:val="0"/>
          <w:numId w:val="5"/>
        </w:numPr>
        <w:tabs>
          <w:tab w:val="left" w:pos="2595"/>
        </w:tabs>
        <w:rPr>
          <w:sz w:val="24"/>
          <w:szCs w:val="24"/>
        </w:rPr>
      </w:pPr>
      <w:r>
        <w:rPr>
          <w:sz w:val="24"/>
          <w:szCs w:val="24"/>
        </w:rPr>
        <w:t xml:space="preserve">Поддържа библиотека, читални, фото – </w:t>
      </w:r>
      <w:proofErr w:type="spellStart"/>
      <w:r>
        <w:rPr>
          <w:sz w:val="24"/>
          <w:szCs w:val="24"/>
        </w:rPr>
        <w:t>филмо</w:t>
      </w:r>
      <w:proofErr w:type="spellEnd"/>
      <w:r>
        <w:rPr>
          <w:sz w:val="24"/>
          <w:szCs w:val="24"/>
        </w:rPr>
        <w:t xml:space="preserve"> и </w:t>
      </w:r>
      <w:proofErr w:type="spellStart"/>
      <w:r>
        <w:rPr>
          <w:sz w:val="24"/>
          <w:szCs w:val="24"/>
        </w:rPr>
        <w:t>видиотеки</w:t>
      </w:r>
      <w:proofErr w:type="spellEnd"/>
      <w:r>
        <w:rPr>
          <w:sz w:val="24"/>
          <w:szCs w:val="24"/>
        </w:rPr>
        <w:t>, както и създава и поддържа електронни информационни мрежи.</w:t>
      </w:r>
    </w:p>
    <w:p w:rsidR="00834796" w:rsidRDefault="00834796" w:rsidP="00834796">
      <w:pPr>
        <w:pStyle w:val="a3"/>
        <w:numPr>
          <w:ilvl w:val="0"/>
          <w:numId w:val="5"/>
        </w:numPr>
        <w:tabs>
          <w:tab w:val="left" w:pos="2595"/>
        </w:tabs>
        <w:rPr>
          <w:sz w:val="24"/>
          <w:szCs w:val="24"/>
        </w:rPr>
      </w:pPr>
      <w:r>
        <w:rPr>
          <w:sz w:val="24"/>
          <w:szCs w:val="24"/>
        </w:rPr>
        <w:t xml:space="preserve">Организира школи, кръжоци, курсове, клубове, кино или </w:t>
      </w:r>
      <w:proofErr w:type="spellStart"/>
      <w:r>
        <w:rPr>
          <w:sz w:val="24"/>
          <w:szCs w:val="24"/>
        </w:rPr>
        <w:t>видеопоказ</w:t>
      </w:r>
      <w:proofErr w:type="spellEnd"/>
      <w:r>
        <w:rPr>
          <w:sz w:val="24"/>
          <w:szCs w:val="24"/>
        </w:rPr>
        <w:t>, празненства, концерти, чествания и младежки дейности.</w:t>
      </w:r>
    </w:p>
    <w:p w:rsidR="00834796" w:rsidRDefault="00834796" w:rsidP="00834796">
      <w:pPr>
        <w:pStyle w:val="a3"/>
        <w:numPr>
          <w:ilvl w:val="0"/>
          <w:numId w:val="5"/>
        </w:numPr>
        <w:tabs>
          <w:tab w:val="left" w:pos="2595"/>
        </w:tabs>
        <w:rPr>
          <w:sz w:val="24"/>
          <w:szCs w:val="24"/>
        </w:rPr>
      </w:pPr>
      <w:r>
        <w:rPr>
          <w:sz w:val="24"/>
          <w:szCs w:val="24"/>
        </w:rPr>
        <w:t>Развива и подпомага любителското художествено творчество.</w:t>
      </w:r>
    </w:p>
    <w:p w:rsidR="00834796" w:rsidRDefault="00834796" w:rsidP="00834796">
      <w:pPr>
        <w:pStyle w:val="a3"/>
        <w:numPr>
          <w:ilvl w:val="0"/>
          <w:numId w:val="5"/>
        </w:numPr>
        <w:tabs>
          <w:tab w:val="left" w:pos="2595"/>
        </w:tabs>
        <w:rPr>
          <w:sz w:val="24"/>
          <w:szCs w:val="24"/>
        </w:rPr>
      </w:pPr>
      <w:r>
        <w:rPr>
          <w:sz w:val="24"/>
          <w:szCs w:val="24"/>
        </w:rPr>
        <w:t>Събира и разпространява знания за родния край.</w:t>
      </w:r>
    </w:p>
    <w:p w:rsidR="00834796" w:rsidRDefault="00834796" w:rsidP="00834796">
      <w:pPr>
        <w:pStyle w:val="a3"/>
        <w:numPr>
          <w:ilvl w:val="0"/>
          <w:numId w:val="5"/>
        </w:numPr>
        <w:tabs>
          <w:tab w:val="left" w:pos="2595"/>
        </w:tabs>
        <w:rPr>
          <w:sz w:val="24"/>
          <w:szCs w:val="24"/>
        </w:rPr>
      </w:pPr>
      <w:r>
        <w:rPr>
          <w:sz w:val="24"/>
          <w:szCs w:val="24"/>
        </w:rPr>
        <w:t>Създава и съхранява музейни колекции съгласно Закона за културното наследство.</w:t>
      </w:r>
    </w:p>
    <w:p w:rsidR="00834796" w:rsidRDefault="00834796" w:rsidP="00834796">
      <w:pPr>
        <w:tabs>
          <w:tab w:val="left" w:pos="2595"/>
        </w:tabs>
        <w:rPr>
          <w:sz w:val="24"/>
          <w:szCs w:val="24"/>
        </w:rPr>
      </w:pPr>
      <w:r>
        <w:rPr>
          <w:sz w:val="24"/>
          <w:szCs w:val="24"/>
        </w:rPr>
        <w:t xml:space="preserve"> Чл9 : Читалище „Пробуда 1927 г.С.Горно Павликене“ може да развива допълнителна стопанска дейност свързана с предмета на основната му дейност, в съответствие с действащото законодателство, като </w:t>
      </w:r>
      <w:proofErr w:type="spellStart"/>
      <w:r>
        <w:rPr>
          <w:sz w:val="24"/>
          <w:szCs w:val="24"/>
        </w:rPr>
        <w:t>използува</w:t>
      </w:r>
      <w:proofErr w:type="spellEnd"/>
      <w:r>
        <w:rPr>
          <w:sz w:val="24"/>
          <w:szCs w:val="24"/>
        </w:rPr>
        <w:t xml:space="preserve"> приходите от нея за постигане на определените в устава цели.Читалището не разпределя печалба.</w:t>
      </w:r>
    </w:p>
    <w:p w:rsidR="00834796" w:rsidRDefault="00834796" w:rsidP="00834796">
      <w:pPr>
        <w:tabs>
          <w:tab w:val="left" w:pos="2595"/>
        </w:tabs>
        <w:rPr>
          <w:sz w:val="36"/>
          <w:szCs w:val="36"/>
        </w:rPr>
      </w:pPr>
      <w:r>
        <w:rPr>
          <w:sz w:val="36"/>
          <w:szCs w:val="36"/>
        </w:rPr>
        <w:t>ГЛАВА  ТРЕТА</w:t>
      </w:r>
    </w:p>
    <w:p w:rsidR="00834796" w:rsidRDefault="00834796" w:rsidP="00834796">
      <w:pPr>
        <w:tabs>
          <w:tab w:val="left" w:pos="2595"/>
        </w:tabs>
        <w:rPr>
          <w:sz w:val="36"/>
          <w:szCs w:val="36"/>
        </w:rPr>
      </w:pPr>
      <w:r>
        <w:rPr>
          <w:sz w:val="36"/>
          <w:szCs w:val="36"/>
        </w:rPr>
        <w:t>УЧРЕДЯВАНЕ , ПРЕКРАТЯВАНЕ ЧЛЕНСТВО</w:t>
      </w:r>
    </w:p>
    <w:p w:rsidR="00D502A4" w:rsidRDefault="00D502A4" w:rsidP="00834796">
      <w:pPr>
        <w:tabs>
          <w:tab w:val="left" w:pos="2595"/>
        </w:tabs>
        <w:rPr>
          <w:sz w:val="24"/>
          <w:szCs w:val="24"/>
        </w:rPr>
      </w:pPr>
      <w:r>
        <w:rPr>
          <w:sz w:val="24"/>
          <w:szCs w:val="24"/>
        </w:rPr>
        <w:t xml:space="preserve">Чл.10 : </w:t>
      </w:r>
    </w:p>
    <w:p w:rsidR="00D502A4" w:rsidRDefault="00D502A4" w:rsidP="00D502A4">
      <w:pPr>
        <w:pStyle w:val="a3"/>
        <w:numPr>
          <w:ilvl w:val="0"/>
          <w:numId w:val="6"/>
        </w:numPr>
        <w:tabs>
          <w:tab w:val="left" w:pos="2595"/>
        </w:tabs>
        <w:rPr>
          <w:sz w:val="24"/>
          <w:szCs w:val="24"/>
        </w:rPr>
      </w:pPr>
      <w:r>
        <w:rPr>
          <w:sz w:val="24"/>
          <w:szCs w:val="24"/>
        </w:rPr>
        <w:t>Читалище „Пробуда 1927 год.с.Горно Павликене е основано през 1927 год.</w:t>
      </w:r>
    </w:p>
    <w:p w:rsidR="00D502A4" w:rsidRDefault="00D502A4" w:rsidP="00D502A4">
      <w:pPr>
        <w:pStyle w:val="a3"/>
        <w:numPr>
          <w:ilvl w:val="0"/>
          <w:numId w:val="6"/>
        </w:numPr>
        <w:tabs>
          <w:tab w:val="left" w:pos="2595"/>
        </w:tabs>
        <w:rPr>
          <w:sz w:val="24"/>
          <w:szCs w:val="24"/>
        </w:rPr>
      </w:pPr>
      <w:r>
        <w:rPr>
          <w:sz w:val="24"/>
          <w:szCs w:val="24"/>
        </w:rPr>
        <w:t>То се регистрира в окръжен съд в съответствие с параграф 2 от преходните и заключителни разпоредби и в МК в съответствие с чл. 10 от ЗНЧ.</w:t>
      </w:r>
    </w:p>
    <w:p w:rsidR="00D502A4" w:rsidRDefault="00D502A4" w:rsidP="00D502A4">
      <w:pPr>
        <w:pStyle w:val="a3"/>
        <w:numPr>
          <w:ilvl w:val="0"/>
          <w:numId w:val="6"/>
        </w:numPr>
        <w:tabs>
          <w:tab w:val="left" w:pos="2595"/>
        </w:tabs>
        <w:rPr>
          <w:sz w:val="24"/>
          <w:szCs w:val="24"/>
        </w:rPr>
      </w:pPr>
      <w:r>
        <w:rPr>
          <w:sz w:val="24"/>
          <w:szCs w:val="24"/>
        </w:rPr>
        <w:t>Всяка промяна на вписаните в съдебния регистър обстоятелства се заявяват в съда в съотве</w:t>
      </w:r>
      <w:r w:rsidR="00D71D05">
        <w:rPr>
          <w:sz w:val="24"/>
          <w:szCs w:val="24"/>
        </w:rPr>
        <w:t>т</w:t>
      </w:r>
      <w:r>
        <w:rPr>
          <w:sz w:val="24"/>
          <w:szCs w:val="24"/>
        </w:rPr>
        <w:t>ствие с чл.9, алинея 4 от ЗНЧ.</w:t>
      </w:r>
    </w:p>
    <w:p w:rsidR="00D502A4" w:rsidRDefault="00D502A4" w:rsidP="00D502A4">
      <w:pPr>
        <w:tabs>
          <w:tab w:val="left" w:pos="2595"/>
        </w:tabs>
        <w:rPr>
          <w:sz w:val="24"/>
          <w:szCs w:val="24"/>
        </w:rPr>
      </w:pPr>
      <w:r>
        <w:rPr>
          <w:sz w:val="24"/>
          <w:szCs w:val="24"/>
        </w:rPr>
        <w:t xml:space="preserve">Чл.11 : </w:t>
      </w:r>
    </w:p>
    <w:p w:rsidR="00D502A4" w:rsidRDefault="00D502A4" w:rsidP="00D502A4">
      <w:pPr>
        <w:pStyle w:val="a3"/>
        <w:numPr>
          <w:ilvl w:val="0"/>
          <w:numId w:val="7"/>
        </w:numPr>
        <w:tabs>
          <w:tab w:val="left" w:pos="2595"/>
        </w:tabs>
        <w:rPr>
          <w:sz w:val="24"/>
          <w:szCs w:val="24"/>
        </w:rPr>
      </w:pPr>
      <w:r>
        <w:rPr>
          <w:sz w:val="24"/>
          <w:szCs w:val="24"/>
        </w:rPr>
        <w:t>Читалището може да бъде прекратено по решение на общинското събрание, взето в съотве</w:t>
      </w:r>
      <w:r w:rsidR="00D71D05">
        <w:rPr>
          <w:sz w:val="24"/>
          <w:szCs w:val="24"/>
        </w:rPr>
        <w:t>т</w:t>
      </w:r>
      <w:r>
        <w:rPr>
          <w:sz w:val="24"/>
          <w:szCs w:val="24"/>
        </w:rPr>
        <w:t>ствие с чл. 19 и 20 на Устава и вписано в регистъра на Окръжния съд.</w:t>
      </w:r>
    </w:p>
    <w:p w:rsidR="00D502A4" w:rsidRDefault="00D502A4" w:rsidP="00D502A4">
      <w:pPr>
        <w:pStyle w:val="a3"/>
        <w:numPr>
          <w:ilvl w:val="0"/>
          <w:numId w:val="7"/>
        </w:numPr>
        <w:tabs>
          <w:tab w:val="left" w:pos="2595"/>
        </w:tabs>
        <w:rPr>
          <w:sz w:val="24"/>
          <w:szCs w:val="24"/>
        </w:rPr>
      </w:pPr>
      <w:r>
        <w:rPr>
          <w:sz w:val="24"/>
          <w:szCs w:val="24"/>
        </w:rPr>
        <w:t>Читалището може да бъде прекратено и по решение на Окръжен съд съгласно чл.27 от ЗНЧ.</w:t>
      </w:r>
    </w:p>
    <w:p w:rsidR="004F4585" w:rsidRDefault="00D502A4" w:rsidP="00D502A4">
      <w:pPr>
        <w:tabs>
          <w:tab w:val="left" w:pos="2595"/>
        </w:tabs>
        <w:rPr>
          <w:sz w:val="24"/>
          <w:szCs w:val="24"/>
        </w:rPr>
      </w:pPr>
      <w:r>
        <w:rPr>
          <w:sz w:val="24"/>
          <w:szCs w:val="24"/>
        </w:rPr>
        <w:lastRenderedPageBreak/>
        <w:t xml:space="preserve">Чл.12 : Членовете на </w:t>
      </w:r>
      <w:r w:rsidR="004F4585">
        <w:rPr>
          <w:sz w:val="24"/>
          <w:szCs w:val="24"/>
        </w:rPr>
        <w:t xml:space="preserve">читалище „Пробуда 1927 </w:t>
      </w:r>
      <w:proofErr w:type="spellStart"/>
      <w:r w:rsidR="004F4585">
        <w:rPr>
          <w:sz w:val="24"/>
          <w:szCs w:val="24"/>
        </w:rPr>
        <w:t>год</w:t>
      </w:r>
      <w:proofErr w:type="spellEnd"/>
      <w:r w:rsidR="004F4585">
        <w:rPr>
          <w:sz w:val="24"/>
          <w:szCs w:val="24"/>
        </w:rPr>
        <w:t xml:space="preserve"> с.Горн</w:t>
      </w:r>
      <w:r w:rsidR="00D71D05">
        <w:rPr>
          <w:sz w:val="24"/>
          <w:szCs w:val="24"/>
        </w:rPr>
        <w:t>о Павликене“ могат да бъдат инди</w:t>
      </w:r>
      <w:r w:rsidR="004F4585">
        <w:rPr>
          <w:sz w:val="24"/>
          <w:szCs w:val="24"/>
        </w:rPr>
        <w:t>видуални , колективни, почетни , дарители.</w:t>
      </w:r>
    </w:p>
    <w:p w:rsidR="004F4585" w:rsidRDefault="004F4585" w:rsidP="00D502A4">
      <w:pPr>
        <w:tabs>
          <w:tab w:val="left" w:pos="2595"/>
        </w:tabs>
        <w:rPr>
          <w:sz w:val="24"/>
          <w:szCs w:val="24"/>
        </w:rPr>
      </w:pPr>
      <w:r>
        <w:rPr>
          <w:sz w:val="24"/>
          <w:szCs w:val="24"/>
        </w:rPr>
        <w:t>Чл.13 :</w:t>
      </w:r>
    </w:p>
    <w:p w:rsidR="004F4585" w:rsidRDefault="00D71D05" w:rsidP="004F4585">
      <w:pPr>
        <w:pStyle w:val="a3"/>
        <w:numPr>
          <w:ilvl w:val="0"/>
          <w:numId w:val="8"/>
        </w:numPr>
        <w:tabs>
          <w:tab w:val="left" w:pos="2595"/>
        </w:tabs>
        <w:rPr>
          <w:sz w:val="24"/>
          <w:szCs w:val="24"/>
        </w:rPr>
      </w:pPr>
      <w:r>
        <w:rPr>
          <w:sz w:val="24"/>
          <w:szCs w:val="24"/>
        </w:rPr>
        <w:t>Индивидуални чле</w:t>
      </w:r>
      <w:r w:rsidR="004F4585">
        <w:rPr>
          <w:sz w:val="24"/>
          <w:szCs w:val="24"/>
        </w:rPr>
        <w:t>нове са български граждани.Те са действителни и спомагателни.</w:t>
      </w:r>
    </w:p>
    <w:p w:rsidR="004F4585" w:rsidRDefault="004F4585" w:rsidP="004F4585">
      <w:pPr>
        <w:pStyle w:val="a3"/>
        <w:numPr>
          <w:ilvl w:val="0"/>
          <w:numId w:val="8"/>
        </w:numPr>
        <w:tabs>
          <w:tab w:val="left" w:pos="2595"/>
        </w:tabs>
        <w:rPr>
          <w:sz w:val="24"/>
          <w:szCs w:val="24"/>
        </w:rPr>
      </w:pPr>
      <w:r>
        <w:rPr>
          <w:sz w:val="24"/>
          <w:szCs w:val="24"/>
        </w:rPr>
        <w:t>Действителни членове са дееспособни лица, които плащат редовно определени от Уста</w:t>
      </w:r>
      <w:r w:rsidR="00D71D05">
        <w:rPr>
          <w:sz w:val="24"/>
          <w:szCs w:val="24"/>
        </w:rPr>
        <w:t>ва членски внос, трябва да ся навъ</w:t>
      </w:r>
      <w:r>
        <w:rPr>
          <w:sz w:val="24"/>
          <w:szCs w:val="24"/>
        </w:rPr>
        <w:t>ршили 18 години и да участват в дейността на читалището. Те имат право да избират и да бъдат избрани. Право на глас имат тези , които са плащали членския внос на текущата година.</w:t>
      </w:r>
    </w:p>
    <w:p w:rsidR="004F4585" w:rsidRDefault="004F4585" w:rsidP="004F4585">
      <w:pPr>
        <w:pStyle w:val="a3"/>
        <w:numPr>
          <w:ilvl w:val="0"/>
          <w:numId w:val="8"/>
        </w:numPr>
        <w:tabs>
          <w:tab w:val="left" w:pos="2595"/>
        </w:tabs>
        <w:rPr>
          <w:sz w:val="24"/>
          <w:szCs w:val="24"/>
        </w:rPr>
      </w:pPr>
      <w:r>
        <w:rPr>
          <w:sz w:val="24"/>
          <w:szCs w:val="24"/>
        </w:rPr>
        <w:t xml:space="preserve">Спомагателните членове са лица до 18 години, които имат право да </w:t>
      </w:r>
      <w:r w:rsidR="00D71D05">
        <w:rPr>
          <w:sz w:val="24"/>
          <w:szCs w:val="24"/>
        </w:rPr>
        <w:t>избират и да бъдат избирани от</w:t>
      </w:r>
      <w:r>
        <w:rPr>
          <w:sz w:val="24"/>
          <w:szCs w:val="24"/>
        </w:rPr>
        <w:t xml:space="preserve"> съвещателен глас.Те плащат членски внос в намален размер.</w:t>
      </w:r>
    </w:p>
    <w:p w:rsidR="004F4585" w:rsidRDefault="004F4585" w:rsidP="004F4585">
      <w:pPr>
        <w:pStyle w:val="a3"/>
        <w:numPr>
          <w:ilvl w:val="0"/>
          <w:numId w:val="8"/>
        </w:numPr>
        <w:tabs>
          <w:tab w:val="left" w:pos="2595"/>
        </w:tabs>
        <w:rPr>
          <w:sz w:val="24"/>
          <w:szCs w:val="24"/>
        </w:rPr>
      </w:pPr>
      <w:r>
        <w:rPr>
          <w:sz w:val="24"/>
          <w:szCs w:val="24"/>
        </w:rPr>
        <w:t>Ч</w:t>
      </w:r>
      <w:r w:rsidR="00D71D05">
        <w:rPr>
          <w:sz w:val="24"/>
          <w:szCs w:val="24"/>
        </w:rPr>
        <w:t>ленството се учредява или продъл</w:t>
      </w:r>
      <w:r>
        <w:rPr>
          <w:sz w:val="24"/>
          <w:szCs w:val="24"/>
        </w:rPr>
        <w:t>жава с акта на плащането на членски внос. Води се регистър на читалищните членове.</w:t>
      </w:r>
    </w:p>
    <w:p w:rsidR="004F4585" w:rsidRDefault="004F4585" w:rsidP="004F4585">
      <w:pPr>
        <w:pStyle w:val="a3"/>
        <w:numPr>
          <w:ilvl w:val="0"/>
          <w:numId w:val="8"/>
        </w:numPr>
        <w:tabs>
          <w:tab w:val="left" w:pos="2595"/>
        </w:tabs>
        <w:rPr>
          <w:sz w:val="24"/>
          <w:szCs w:val="24"/>
        </w:rPr>
      </w:pPr>
      <w:r>
        <w:rPr>
          <w:sz w:val="24"/>
          <w:szCs w:val="24"/>
        </w:rPr>
        <w:t>Членството се прекратява :</w:t>
      </w:r>
    </w:p>
    <w:p w:rsidR="004F4585" w:rsidRDefault="004F4585" w:rsidP="004F4585">
      <w:pPr>
        <w:pStyle w:val="a3"/>
        <w:numPr>
          <w:ilvl w:val="0"/>
          <w:numId w:val="3"/>
        </w:numPr>
        <w:tabs>
          <w:tab w:val="left" w:pos="2595"/>
        </w:tabs>
        <w:rPr>
          <w:sz w:val="24"/>
          <w:szCs w:val="24"/>
        </w:rPr>
      </w:pPr>
      <w:r>
        <w:rPr>
          <w:sz w:val="24"/>
          <w:szCs w:val="24"/>
        </w:rPr>
        <w:t>С писмено заявление на читалищния член</w:t>
      </w:r>
    </w:p>
    <w:p w:rsidR="004F4585" w:rsidRDefault="004F4585" w:rsidP="004F4585">
      <w:pPr>
        <w:pStyle w:val="a3"/>
        <w:numPr>
          <w:ilvl w:val="0"/>
          <w:numId w:val="3"/>
        </w:numPr>
        <w:tabs>
          <w:tab w:val="left" w:pos="2595"/>
        </w:tabs>
        <w:rPr>
          <w:sz w:val="24"/>
          <w:szCs w:val="24"/>
        </w:rPr>
      </w:pPr>
      <w:r>
        <w:rPr>
          <w:sz w:val="24"/>
          <w:szCs w:val="24"/>
        </w:rPr>
        <w:t>Когато не е платен членския внос в рамките на календарната година</w:t>
      </w:r>
    </w:p>
    <w:p w:rsidR="00F716F4" w:rsidRDefault="00F716F4" w:rsidP="00F716F4">
      <w:pPr>
        <w:pStyle w:val="a3"/>
        <w:numPr>
          <w:ilvl w:val="0"/>
          <w:numId w:val="3"/>
        </w:numPr>
        <w:tabs>
          <w:tab w:val="left" w:pos="2595"/>
        </w:tabs>
        <w:rPr>
          <w:sz w:val="24"/>
          <w:szCs w:val="24"/>
        </w:rPr>
      </w:pPr>
      <w:r>
        <w:rPr>
          <w:sz w:val="24"/>
          <w:szCs w:val="24"/>
        </w:rPr>
        <w:t xml:space="preserve">Когато общото събрание изключи читалищен член за грубо нарушаване на Устава, за поведение уронващо доброто име на читалището или за нанесени стопански </w:t>
      </w:r>
      <w:r w:rsidR="00D71D05">
        <w:rPr>
          <w:sz w:val="24"/>
          <w:szCs w:val="24"/>
        </w:rPr>
        <w:t>и финансови щети в особено голе</w:t>
      </w:r>
      <w:r>
        <w:rPr>
          <w:sz w:val="24"/>
          <w:szCs w:val="24"/>
        </w:rPr>
        <w:t>ми размери.</w:t>
      </w:r>
    </w:p>
    <w:p w:rsidR="00F716F4" w:rsidRDefault="00F716F4" w:rsidP="00F716F4">
      <w:pPr>
        <w:tabs>
          <w:tab w:val="left" w:pos="2595"/>
        </w:tabs>
        <w:rPr>
          <w:sz w:val="24"/>
          <w:szCs w:val="24"/>
        </w:rPr>
      </w:pPr>
      <w:r>
        <w:rPr>
          <w:sz w:val="24"/>
          <w:szCs w:val="24"/>
        </w:rPr>
        <w:t xml:space="preserve">  Чл14 : </w:t>
      </w:r>
    </w:p>
    <w:p w:rsidR="00F716F4" w:rsidRDefault="00F716F4" w:rsidP="00F716F4">
      <w:pPr>
        <w:pStyle w:val="a3"/>
        <w:numPr>
          <w:ilvl w:val="0"/>
          <w:numId w:val="3"/>
        </w:numPr>
        <w:tabs>
          <w:tab w:val="left" w:pos="2595"/>
        </w:tabs>
        <w:rPr>
          <w:sz w:val="24"/>
          <w:szCs w:val="24"/>
        </w:rPr>
      </w:pPr>
      <w:r>
        <w:rPr>
          <w:sz w:val="24"/>
          <w:szCs w:val="24"/>
        </w:rPr>
        <w:t>Членовете на</w:t>
      </w:r>
      <w:r w:rsidR="00D71D05">
        <w:rPr>
          <w:sz w:val="24"/>
          <w:szCs w:val="24"/>
        </w:rPr>
        <w:t xml:space="preserve"> НЧ „Пробуда 1927 год. с.Горно П</w:t>
      </w:r>
      <w:r>
        <w:rPr>
          <w:sz w:val="24"/>
          <w:szCs w:val="24"/>
        </w:rPr>
        <w:t>авликене“имат право :</w:t>
      </w:r>
    </w:p>
    <w:p w:rsidR="00F716F4" w:rsidRDefault="00F716F4" w:rsidP="00F716F4">
      <w:pPr>
        <w:pStyle w:val="a3"/>
        <w:numPr>
          <w:ilvl w:val="0"/>
          <w:numId w:val="9"/>
        </w:numPr>
        <w:tabs>
          <w:tab w:val="left" w:pos="2595"/>
        </w:tabs>
        <w:rPr>
          <w:sz w:val="24"/>
          <w:szCs w:val="24"/>
        </w:rPr>
      </w:pPr>
      <w:r>
        <w:rPr>
          <w:sz w:val="24"/>
          <w:szCs w:val="24"/>
        </w:rPr>
        <w:t>Да избират ръководни органи и да бъдат избирани в тях ако най-малко 2 години са били членове на читалището преди избора.</w:t>
      </w:r>
    </w:p>
    <w:p w:rsidR="00F716F4" w:rsidRDefault="00F716F4" w:rsidP="00F716F4">
      <w:pPr>
        <w:pStyle w:val="a3"/>
        <w:numPr>
          <w:ilvl w:val="0"/>
          <w:numId w:val="9"/>
        </w:numPr>
        <w:tabs>
          <w:tab w:val="left" w:pos="2595"/>
        </w:tabs>
        <w:rPr>
          <w:sz w:val="24"/>
          <w:szCs w:val="24"/>
        </w:rPr>
      </w:pPr>
      <w:r>
        <w:rPr>
          <w:sz w:val="24"/>
          <w:szCs w:val="24"/>
        </w:rPr>
        <w:t>Да получават информация за дейността на читалището.</w:t>
      </w:r>
    </w:p>
    <w:p w:rsidR="00F716F4" w:rsidRDefault="00F716F4" w:rsidP="00F716F4">
      <w:pPr>
        <w:pStyle w:val="a3"/>
        <w:numPr>
          <w:ilvl w:val="0"/>
          <w:numId w:val="9"/>
        </w:numPr>
        <w:tabs>
          <w:tab w:val="left" w:pos="2595"/>
        </w:tabs>
        <w:rPr>
          <w:sz w:val="24"/>
          <w:szCs w:val="24"/>
        </w:rPr>
      </w:pPr>
      <w:r>
        <w:rPr>
          <w:sz w:val="24"/>
          <w:szCs w:val="24"/>
        </w:rPr>
        <w:t>Да участват в обсъждане на дейността на читалището.</w:t>
      </w:r>
    </w:p>
    <w:p w:rsidR="00F716F4" w:rsidRDefault="00F716F4" w:rsidP="00F716F4">
      <w:pPr>
        <w:pStyle w:val="a3"/>
        <w:numPr>
          <w:ilvl w:val="0"/>
          <w:numId w:val="9"/>
        </w:numPr>
        <w:tabs>
          <w:tab w:val="left" w:pos="2595"/>
        </w:tabs>
        <w:rPr>
          <w:sz w:val="24"/>
          <w:szCs w:val="24"/>
        </w:rPr>
      </w:pPr>
      <w:r>
        <w:rPr>
          <w:sz w:val="24"/>
          <w:szCs w:val="24"/>
        </w:rPr>
        <w:t>Да ползват с предимство неговата база и услугите му.</w:t>
      </w:r>
    </w:p>
    <w:p w:rsidR="00F716F4" w:rsidRDefault="00F716F4" w:rsidP="00F716F4">
      <w:pPr>
        <w:pStyle w:val="a3"/>
        <w:numPr>
          <w:ilvl w:val="0"/>
          <w:numId w:val="3"/>
        </w:numPr>
        <w:tabs>
          <w:tab w:val="left" w:pos="2595"/>
        </w:tabs>
        <w:rPr>
          <w:sz w:val="24"/>
          <w:szCs w:val="24"/>
        </w:rPr>
      </w:pPr>
      <w:r>
        <w:rPr>
          <w:sz w:val="24"/>
          <w:szCs w:val="24"/>
        </w:rPr>
        <w:t>Членовете на НЧ „Пробуда 1927 год.с.Горно Павликене“ са длъжни:</w:t>
      </w:r>
    </w:p>
    <w:p w:rsidR="00F716F4" w:rsidRDefault="00F716F4" w:rsidP="00F716F4">
      <w:pPr>
        <w:pStyle w:val="a3"/>
        <w:numPr>
          <w:ilvl w:val="0"/>
          <w:numId w:val="10"/>
        </w:numPr>
        <w:tabs>
          <w:tab w:val="left" w:pos="2595"/>
        </w:tabs>
        <w:rPr>
          <w:sz w:val="24"/>
          <w:szCs w:val="24"/>
        </w:rPr>
      </w:pPr>
      <w:r>
        <w:rPr>
          <w:sz w:val="24"/>
          <w:szCs w:val="24"/>
        </w:rPr>
        <w:t>Да плащат редовно членския си внос.</w:t>
      </w:r>
    </w:p>
    <w:p w:rsidR="00F716F4" w:rsidRDefault="00F716F4" w:rsidP="00F716F4">
      <w:pPr>
        <w:pStyle w:val="a3"/>
        <w:numPr>
          <w:ilvl w:val="0"/>
          <w:numId w:val="10"/>
        </w:numPr>
        <w:tabs>
          <w:tab w:val="left" w:pos="2595"/>
        </w:tabs>
        <w:rPr>
          <w:sz w:val="24"/>
          <w:szCs w:val="24"/>
        </w:rPr>
      </w:pPr>
      <w:r>
        <w:rPr>
          <w:sz w:val="24"/>
          <w:szCs w:val="24"/>
        </w:rPr>
        <w:t>Да спазват Устава на читалището.</w:t>
      </w:r>
    </w:p>
    <w:p w:rsidR="00F716F4" w:rsidRDefault="00F716F4" w:rsidP="00F716F4">
      <w:pPr>
        <w:pStyle w:val="a3"/>
        <w:numPr>
          <w:ilvl w:val="0"/>
          <w:numId w:val="10"/>
        </w:numPr>
        <w:tabs>
          <w:tab w:val="left" w:pos="2595"/>
        </w:tabs>
        <w:rPr>
          <w:sz w:val="24"/>
          <w:szCs w:val="24"/>
        </w:rPr>
      </w:pPr>
      <w:r>
        <w:rPr>
          <w:sz w:val="24"/>
          <w:szCs w:val="24"/>
        </w:rPr>
        <w:t>Да участват според възможностите си  в дейността на читалището .</w:t>
      </w:r>
    </w:p>
    <w:p w:rsidR="00225875" w:rsidRDefault="00225875" w:rsidP="00F716F4">
      <w:pPr>
        <w:pStyle w:val="a3"/>
        <w:numPr>
          <w:ilvl w:val="0"/>
          <w:numId w:val="10"/>
        </w:numPr>
        <w:tabs>
          <w:tab w:val="left" w:pos="2595"/>
        </w:tabs>
        <w:rPr>
          <w:sz w:val="24"/>
          <w:szCs w:val="24"/>
        </w:rPr>
      </w:pPr>
      <w:r>
        <w:rPr>
          <w:sz w:val="24"/>
          <w:szCs w:val="24"/>
        </w:rPr>
        <w:t xml:space="preserve">Да опазват недвижимото </w:t>
      </w:r>
      <w:r w:rsidR="00F716F4">
        <w:rPr>
          <w:sz w:val="24"/>
          <w:szCs w:val="24"/>
        </w:rPr>
        <w:t xml:space="preserve"> имущество</w:t>
      </w:r>
      <w:r w:rsidR="004F4585" w:rsidRPr="00F716F4">
        <w:rPr>
          <w:sz w:val="24"/>
          <w:szCs w:val="24"/>
        </w:rPr>
        <w:t xml:space="preserve">  </w:t>
      </w:r>
      <w:r>
        <w:rPr>
          <w:sz w:val="24"/>
          <w:szCs w:val="24"/>
        </w:rPr>
        <w:t>и предприемат стъпки за обогатяването му.</w:t>
      </w:r>
    </w:p>
    <w:p w:rsidR="00225875" w:rsidRDefault="00225875" w:rsidP="00F716F4">
      <w:pPr>
        <w:pStyle w:val="a3"/>
        <w:numPr>
          <w:ilvl w:val="0"/>
          <w:numId w:val="10"/>
        </w:numPr>
        <w:tabs>
          <w:tab w:val="left" w:pos="2595"/>
        </w:tabs>
        <w:rPr>
          <w:sz w:val="24"/>
          <w:szCs w:val="24"/>
        </w:rPr>
      </w:pPr>
      <w:r>
        <w:rPr>
          <w:sz w:val="24"/>
          <w:szCs w:val="24"/>
        </w:rPr>
        <w:t>Да не уронват  доброто име на читалището.</w:t>
      </w:r>
    </w:p>
    <w:p w:rsidR="00225875" w:rsidRDefault="00225875" w:rsidP="00225875">
      <w:pPr>
        <w:tabs>
          <w:tab w:val="left" w:pos="2595"/>
        </w:tabs>
        <w:rPr>
          <w:sz w:val="24"/>
          <w:szCs w:val="24"/>
        </w:rPr>
      </w:pPr>
      <w:r>
        <w:rPr>
          <w:sz w:val="24"/>
          <w:szCs w:val="24"/>
        </w:rPr>
        <w:t xml:space="preserve">  Чл.15 :</w:t>
      </w:r>
    </w:p>
    <w:p w:rsidR="00225875" w:rsidRDefault="00225875" w:rsidP="00225875">
      <w:pPr>
        <w:pStyle w:val="a3"/>
        <w:numPr>
          <w:ilvl w:val="0"/>
          <w:numId w:val="3"/>
        </w:numPr>
        <w:tabs>
          <w:tab w:val="left" w:pos="2595"/>
        </w:tabs>
        <w:rPr>
          <w:sz w:val="24"/>
          <w:szCs w:val="24"/>
        </w:rPr>
      </w:pPr>
      <w:r>
        <w:rPr>
          <w:sz w:val="24"/>
          <w:szCs w:val="24"/>
        </w:rPr>
        <w:t>Колективни членове на НЧ „Пробуда 1927 год.Горно Павликене“могат да бъдат :</w:t>
      </w:r>
    </w:p>
    <w:p w:rsidR="00225875" w:rsidRDefault="00225875" w:rsidP="00225875">
      <w:pPr>
        <w:pStyle w:val="a3"/>
        <w:numPr>
          <w:ilvl w:val="0"/>
          <w:numId w:val="11"/>
        </w:numPr>
        <w:tabs>
          <w:tab w:val="left" w:pos="2595"/>
        </w:tabs>
        <w:rPr>
          <w:sz w:val="24"/>
          <w:szCs w:val="24"/>
        </w:rPr>
      </w:pPr>
      <w:r>
        <w:rPr>
          <w:sz w:val="24"/>
          <w:szCs w:val="24"/>
        </w:rPr>
        <w:lastRenderedPageBreak/>
        <w:t>Професионални и стопански организации.</w:t>
      </w:r>
    </w:p>
    <w:p w:rsidR="00225875" w:rsidRDefault="00225875" w:rsidP="00225875">
      <w:pPr>
        <w:pStyle w:val="a3"/>
        <w:numPr>
          <w:ilvl w:val="0"/>
          <w:numId w:val="11"/>
        </w:numPr>
        <w:tabs>
          <w:tab w:val="left" w:pos="2595"/>
        </w:tabs>
        <w:rPr>
          <w:sz w:val="24"/>
          <w:szCs w:val="24"/>
        </w:rPr>
      </w:pPr>
      <w:r>
        <w:rPr>
          <w:sz w:val="24"/>
          <w:szCs w:val="24"/>
        </w:rPr>
        <w:t>Търговски дружества, регистрирани по установения ред, кооперации и сдружения с нестопанска цел.</w:t>
      </w:r>
    </w:p>
    <w:p w:rsidR="00225875" w:rsidRDefault="00225875" w:rsidP="00225875">
      <w:pPr>
        <w:pStyle w:val="a3"/>
        <w:numPr>
          <w:ilvl w:val="0"/>
          <w:numId w:val="11"/>
        </w:numPr>
        <w:tabs>
          <w:tab w:val="left" w:pos="2595"/>
        </w:tabs>
        <w:rPr>
          <w:sz w:val="24"/>
          <w:szCs w:val="24"/>
        </w:rPr>
      </w:pPr>
      <w:r>
        <w:rPr>
          <w:sz w:val="24"/>
          <w:szCs w:val="24"/>
        </w:rPr>
        <w:t>Културно-просветни и любителски клубове, творчески колективи, учебни заведения.</w:t>
      </w:r>
    </w:p>
    <w:p w:rsidR="00225875" w:rsidRDefault="00225875" w:rsidP="00225875">
      <w:pPr>
        <w:pStyle w:val="a3"/>
        <w:numPr>
          <w:ilvl w:val="0"/>
          <w:numId w:val="3"/>
        </w:numPr>
        <w:tabs>
          <w:tab w:val="left" w:pos="2595"/>
        </w:tabs>
        <w:rPr>
          <w:sz w:val="24"/>
          <w:szCs w:val="24"/>
        </w:rPr>
      </w:pPr>
      <w:r>
        <w:rPr>
          <w:sz w:val="24"/>
          <w:szCs w:val="24"/>
        </w:rPr>
        <w:t>Колективните членове съдействат :</w:t>
      </w:r>
    </w:p>
    <w:p w:rsidR="00225875" w:rsidRDefault="00225875" w:rsidP="00225875">
      <w:pPr>
        <w:pStyle w:val="a3"/>
        <w:numPr>
          <w:ilvl w:val="0"/>
          <w:numId w:val="12"/>
        </w:numPr>
        <w:tabs>
          <w:tab w:val="left" w:pos="2595"/>
        </w:tabs>
        <w:rPr>
          <w:sz w:val="24"/>
          <w:szCs w:val="24"/>
        </w:rPr>
      </w:pPr>
      <w:r>
        <w:rPr>
          <w:sz w:val="24"/>
          <w:szCs w:val="24"/>
        </w:rPr>
        <w:t>За осъществяване целите на НЧ „Пробуда 1927 год.с.Горно Павликене“</w:t>
      </w:r>
    </w:p>
    <w:p w:rsidR="00225875" w:rsidRDefault="00225875" w:rsidP="00225875">
      <w:pPr>
        <w:pStyle w:val="a3"/>
        <w:numPr>
          <w:ilvl w:val="0"/>
          <w:numId w:val="12"/>
        </w:numPr>
        <w:tabs>
          <w:tab w:val="left" w:pos="2595"/>
        </w:tabs>
        <w:rPr>
          <w:sz w:val="24"/>
          <w:szCs w:val="24"/>
        </w:rPr>
      </w:pPr>
      <w:r>
        <w:rPr>
          <w:sz w:val="24"/>
          <w:szCs w:val="24"/>
        </w:rPr>
        <w:t>Подпомагат финансово дейностите и поддържането и обогатяване на материалната база.</w:t>
      </w:r>
    </w:p>
    <w:p w:rsidR="00225875" w:rsidRDefault="00225875" w:rsidP="00225875">
      <w:pPr>
        <w:pStyle w:val="a3"/>
        <w:numPr>
          <w:ilvl w:val="0"/>
          <w:numId w:val="12"/>
        </w:numPr>
        <w:tabs>
          <w:tab w:val="left" w:pos="2595"/>
        </w:tabs>
        <w:rPr>
          <w:sz w:val="24"/>
          <w:szCs w:val="24"/>
        </w:rPr>
      </w:pPr>
      <w:r>
        <w:rPr>
          <w:sz w:val="24"/>
          <w:szCs w:val="24"/>
        </w:rPr>
        <w:t>Имат право на 1 глас.</w:t>
      </w:r>
    </w:p>
    <w:p w:rsidR="00225875" w:rsidRDefault="00225875" w:rsidP="00225875">
      <w:pPr>
        <w:pStyle w:val="a3"/>
        <w:numPr>
          <w:ilvl w:val="0"/>
          <w:numId w:val="3"/>
        </w:numPr>
        <w:tabs>
          <w:tab w:val="left" w:pos="2595"/>
        </w:tabs>
        <w:rPr>
          <w:sz w:val="24"/>
          <w:szCs w:val="24"/>
        </w:rPr>
      </w:pPr>
      <w:r>
        <w:rPr>
          <w:sz w:val="24"/>
          <w:szCs w:val="24"/>
        </w:rPr>
        <w:t xml:space="preserve">Членството на колективните членове са </w:t>
      </w:r>
      <w:r w:rsidR="00C211CE">
        <w:rPr>
          <w:sz w:val="24"/>
          <w:szCs w:val="24"/>
        </w:rPr>
        <w:t>учредява и поддържа чрез писмен</w:t>
      </w:r>
      <w:r>
        <w:rPr>
          <w:sz w:val="24"/>
          <w:szCs w:val="24"/>
        </w:rPr>
        <w:t>о споразумение или договор, който не могат да накърнят интересите на читалището</w:t>
      </w:r>
      <w:r w:rsidR="00C211CE">
        <w:rPr>
          <w:sz w:val="24"/>
          <w:szCs w:val="24"/>
        </w:rPr>
        <w:t>.</w:t>
      </w:r>
    </w:p>
    <w:p w:rsidR="00C211CE" w:rsidRDefault="00C211CE" w:rsidP="00225875">
      <w:pPr>
        <w:pStyle w:val="a3"/>
        <w:numPr>
          <w:ilvl w:val="0"/>
          <w:numId w:val="3"/>
        </w:numPr>
        <w:tabs>
          <w:tab w:val="left" w:pos="2595"/>
        </w:tabs>
        <w:rPr>
          <w:sz w:val="24"/>
          <w:szCs w:val="24"/>
        </w:rPr>
      </w:pPr>
      <w:r>
        <w:rPr>
          <w:sz w:val="24"/>
          <w:szCs w:val="24"/>
        </w:rPr>
        <w:t>Колективното членство се прекратява:</w:t>
      </w:r>
    </w:p>
    <w:p w:rsidR="00CB0C55" w:rsidRDefault="00FB5209" w:rsidP="00C211CE">
      <w:pPr>
        <w:pStyle w:val="a3"/>
        <w:numPr>
          <w:ilvl w:val="0"/>
          <w:numId w:val="13"/>
        </w:numPr>
        <w:tabs>
          <w:tab w:val="left" w:pos="2595"/>
        </w:tabs>
        <w:rPr>
          <w:sz w:val="24"/>
          <w:szCs w:val="24"/>
        </w:rPr>
      </w:pPr>
      <w:r>
        <w:rPr>
          <w:sz w:val="24"/>
          <w:szCs w:val="24"/>
        </w:rPr>
        <w:t>По писмен</w:t>
      </w:r>
      <w:r w:rsidR="00C211CE">
        <w:rPr>
          <w:sz w:val="24"/>
          <w:szCs w:val="24"/>
        </w:rPr>
        <w:t>о искане</w:t>
      </w:r>
      <w:r w:rsidR="00CB0C55">
        <w:rPr>
          <w:sz w:val="24"/>
          <w:szCs w:val="24"/>
        </w:rPr>
        <w:t xml:space="preserve"> на колективен член.</w:t>
      </w:r>
    </w:p>
    <w:p w:rsidR="00CB0C55" w:rsidRDefault="00CB0C55" w:rsidP="00C211CE">
      <w:pPr>
        <w:pStyle w:val="a3"/>
        <w:numPr>
          <w:ilvl w:val="0"/>
          <w:numId w:val="13"/>
        </w:numPr>
        <w:tabs>
          <w:tab w:val="left" w:pos="2595"/>
        </w:tabs>
        <w:rPr>
          <w:sz w:val="24"/>
          <w:szCs w:val="24"/>
        </w:rPr>
      </w:pPr>
      <w:r>
        <w:rPr>
          <w:sz w:val="24"/>
          <w:szCs w:val="24"/>
        </w:rPr>
        <w:t>При фактическо прекъсване на взаимоотношенията между колективен член на читалището в продължение на една календарна година.</w:t>
      </w:r>
    </w:p>
    <w:p w:rsidR="00CB0C55" w:rsidRDefault="00CB0C55" w:rsidP="00CB0C55">
      <w:pPr>
        <w:tabs>
          <w:tab w:val="left" w:pos="2595"/>
        </w:tabs>
        <w:rPr>
          <w:sz w:val="24"/>
          <w:szCs w:val="24"/>
        </w:rPr>
      </w:pPr>
      <w:r>
        <w:rPr>
          <w:sz w:val="24"/>
          <w:szCs w:val="24"/>
        </w:rPr>
        <w:t xml:space="preserve"> Чл.16 : Почетните членове на читалище „Пробуда 1927 год. с. Горно Павликене“ са български и чужди граждани и дарители с изключителни заслуги към него.</w:t>
      </w:r>
    </w:p>
    <w:p w:rsidR="00CB0C55" w:rsidRDefault="00CB0C55" w:rsidP="00CB0C55">
      <w:pPr>
        <w:tabs>
          <w:tab w:val="left" w:pos="2595"/>
        </w:tabs>
        <w:rPr>
          <w:sz w:val="36"/>
          <w:szCs w:val="36"/>
        </w:rPr>
      </w:pPr>
      <w:r>
        <w:rPr>
          <w:sz w:val="36"/>
          <w:szCs w:val="36"/>
        </w:rPr>
        <w:t>ГЛАВА  ЧЕТВЪРТА</w:t>
      </w:r>
    </w:p>
    <w:p w:rsidR="00CB0C55" w:rsidRDefault="00CB0C55" w:rsidP="00CB0C55">
      <w:pPr>
        <w:tabs>
          <w:tab w:val="left" w:pos="2595"/>
        </w:tabs>
        <w:rPr>
          <w:sz w:val="36"/>
          <w:szCs w:val="36"/>
        </w:rPr>
      </w:pPr>
      <w:r>
        <w:rPr>
          <w:sz w:val="36"/>
          <w:szCs w:val="36"/>
        </w:rPr>
        <w:t>УПРАВЛЕНИЕ</w:t>
      </w:r>
    </w:p>
    <w:p w:rsidR="00CB0C55" w:rsidRDefault="00CB0C55" w:rsidP="00CB0C55">
      <w:pPr>
        <w:tabs>
          <w:tab w:val="left" w:pos="2595"/>
        </w:tabs>
        <w:rPr>
          <w:sz w:val="24"/>
          <w:szCs w:val="24"/>
        </w:rPr>
      </w:pPr>
      <w:r>
        <w:rPr>
          <w:sz w:val="24"/>
          <w:szCs w:val="24"/>
        </w:rPr>
        <w:t xml:space="preserve">Чл.17 : Органите на управление на </w:t>
      </w:r>
      <w:r w:rsidR="00FC413D">
        <w:rPr>
          <w:sz w:val="24"/>
          <w:szCs w:val="24"/>
        </w:rPr>
        <w:t>НЧ „Пробуда 1927 год.с.Горно Павликене“ са :</w:t>
      </w:r>
    </w:p>
    <w:p w:rsidR="00FC413D" w:rsidRDefault="00FC413D" w:rsidP="00FC413D">
      <w:pPr>
        <w:pStyle w:val="a3"/>
        <w:numPr>
          <w:ilvl w:val="0"/>
          <w:numId w:val="14"/>
        </w:numPr>
        <w:tabs>
          <w:tab w:val="left" w:pos="2595"/>
        </w:tabs>
        <w:rPr>
          <w:sz w:val="24"/>
          <w:szCs w:val="24"/>
        </w:rPr>
      </w:pPr>
      <w:r>
        <w:rPr>
          <w:sz w:val="24"/>
          <w:szCs w:val="24"/>
        </w:rPr>
        <w:t>Общо събрание</w:t>
      </w:r>
    </w:p>
    <w:p w:rsidR="00FC413D" w:rsidRDefault="00FC413D" w:rsidP="00FC413D">
      <w:pPr>
        <w:pStyle w:val="a3"/>
        <w:numPr>
          <w:ilvl w:val="0"/>
          <w:numId w:val="14"/>
        </w:numPr>
        <w:tabs>
          <w:tab w:val="left" w:pos="2595"/>
        </w:tabs>
        <w:rPr>
          <w:sz w:val="24"/>
          <w:szCs w:val="24"/>
        </w:rPr>
      </w:pPr>
      <w:r>
        <w:rPr>
          <w:sz w:val="24"/>
          <w:szCs w:val="24"/>
        </w:rPr>
        <w:t>Настоятелство</w:t>
      </w:r>
    </w:p>
    <w:p w:rsidR="00FC413D" w:rsidRDefault="00FC413D" w:rsidP="00FC413D">
      <w:pPr>
        <w:pStyle w:val="a3"/>
        <w:numPr>
          <w:ilvl w:val="0"/>
          <w:numId w:val="14"/>
        </w:numPr>
        <w:tabs>
          <w:tab w:val="left" w:pos="2595"/>
        </w:tabs>
        <w:rPr>
          <w:sz w:val="24"/>
          <w:szCs w:val="24"/>
        </w:rPr>
      </w:pPr>
      <w:r>
        <w:rPr>
          <w:sz w:val="24"/>
          <w:szCs w:val="24"/>
        </w:rPr>
        <w:t>Проверителна комисия</w:t>
      </w:r>
    </w:p>
    <w:p w:rsidR="00FC413D" w:rsidRDefault="00A03F86" w:rsidP="00FC413D">
      <w:pPr>
        <w:tabs>
          <w:tab w:val="left" w:pos="2595"/>
        </w:tabs>
        <w:rPr>
          <w:sz w:val="24"/>
          <w:szCs w:val="24"/>
        </w:rPr>
      </w:pPr>
      <w:r>
        <w:rPr>
          <w:sz w:val="24"/>
          <w:szCs w:val="24"/>
        </w:rPr>
        <w:t>Чл.18 : Върховен орган на читалището е Общото събрание. То се състои от всички членове на читалището , имащи право на глас.</w:t>
      </w:r>
    </w:p>
    <w:p w:rsidR="00A03F86" w:rsidRDefault="00A03F86" w:rsidP="00FC413D">
      <w:pPr>
        <w:tabs>
          <w:tab w:val="left" w:pos="2595"/>
        </w:tabs>
        <w:rPr>
          <w:sz w:val="24"/>
          <w:szCs w:val="24"/>
        </w:rPr>
      </w:pPr>
      <w:r>
        <w:rPr>
          <w:sz w:val="24"/>
          <w:szCs w:val="24"/>
        </w:rPr>
        <w:t>Чл.19 :</w:t>
      </w:r>
    </w:p>
    <w:p w:rsidR="00FC413D" w:rsidRDefault="00FC413D" w:rsidP="00FC413D">
      <w:pPr>
        <w:pStyle w:val="a3"/>
        <w:numPr>
          <w:ilvl w:val="0"/>
          <w:numId w:val="15"/>
        </w:numPr>
        <w:tabs>
          <w:tab w:val="left" w:pos="2595"/>
        </w:tabs>
        <w:rPr>
          <w:sz w:val="24"/>
          <w:szCs w:val="24"/>
        </w:rPr>
      </w:pPr>
      <w:r>
        <w:rPr>
          <w:sz w:val="24"/>
          <w:szCs w:val="24"/>
        </w:rPr>
        <w:t>Изменя и допълва Устава.</w:t>
      </w:r>
    </w:p>
    <w:p w:rsidR="00FC413D" w:rsidRDefault="00FC413D" w:rsidP="00FC413D">
      <w:pPr>
        <w:pStyle w:val="a3"/>
        <w:numPr>
          <w:ilvl w:val="0"/>
          <w:numId w:val="15"/>
        </w:numPr>
        <w:tabs>
          <w:tab w:val="left" w:pos="2595"/>
        </w:tabs>
        <w:rPr>
          <w:sz w:val="24"/>
          <w:szCs w:val="24"/>
        </w:rPr>
      </w:pPr>
      <w:r>
        <w:rPr>
          <w:sz w:val="24"/>
          <w:szCs w:val="24"/>
        </w:rPr>
        <w:t>Избира освобождава членове на настоятелството, проверителната комисия, Председателя.</w:t>
      </w:r>
    </w:p>
    <w:p w:rsidR="00FC413D" w:rsidRDefault="00FC413D" w:rsidP="00FC413D">
      <w:pPr>
        <w:pStyle w:val="a3"/>
        <w:numPr>
          <w:ilvl w:val="0"/>
          <w:numId w:val="15"/>
        </w:numPr>
        <w:tabs>
          <w:tab w:val="left" w:pos="2595"/>
        </w:tabs>
        <w:rPr>
          <w:sz w:val="24"/>
          <w:szCs w:val="24"/>
        </w:rPr>
      </w:pPr>
      <w:r>
        <w:rPr>
          <w:sz w:val="24"/>
          <w:szCs w:val="24"/>
        </w:rPr>
        <w:t>Изключва членове на читалището.</w:t>
      </w:r>
    </w:p>
    <w:p w:rsidR="00FC413D" w:rsidRDefault="00FC413D" w:rsidP="00FC413D">
      <w:pPr>
        <w:pStyle w:val="a3"/>
        <w:numPr>
          <w:ilvl w:val="0"/>
          <w:numId w:val="15"/>
        </w:numPr>
        <w:tabs>
          <w:tab w:val="left" w:pos="2595"/>
        </w:tabs>
        <w:rPr>
          <w:sz w:val="24"/>
          <w:szCs w:val="24"/>
        </w:rPr>
      </w:pPr>
      <w:r>
        <w:rPr>
          <w:sz w:val="24"/>
          <w:szCs w:val="24"/>
        </w:rPr>
        <w:t>Определя основни насоки за дейността на читалището.</w:t>
      </w:r>
    </w:p>
    <w:p w:rsidR="00FC413D" w:rsidRDefault="00FC413D" w:rsidP="00FC413D">
      <w:pPr>
        <w:pStyle w:val="a3"/>
        <w:numPr>
          <w:ilvl w:val="0"/>
          <w:numId w:val="15"/>
        </w:numPr>
        <w:tabs>
          <w:tab w:val="left" w:pos="2595"/>
        </w:tabs>
        <w:rPr>
          <w:sz w:val="24"/>
          <w:szCs w:val="24"/>
        </w:rPr>
      </w:pPr>
      <w:r>
        <w:rPr>
          <w:sz w:val="24"/>
          <w:szCs w:val="24"/>
        </w:rPr>
        <w:t>Взема решения за членуване или прекратяване на членството в Читалищното сдружение.</w:t>
      </w:r>
    </w:p>
    <w:p w:rsidR="00FC413D" w:rsidRDefault="00FC413D" w:rsidP="00FC413D">
      <w:pPr>
        <w:pStyle w:val="a3"/>
        <w:numPr>
          <w:ilvl w:val="0"/>
          <w:numId w:val="15"/>
        </w:numPr>
        <w:tabs>
          <w:tab w:val="left" w:pos="2595"/>
        </w:tabs>
        <w:rPr>
          <w:sz w:val="24"/>
          <w:szCs w:val="24"/>
        </w:rPr>
      </w:pPr>
      <w:r>
        <w:rPr>
          <w:sz w:val="24"/>
          <w:szCs w:val="24"/>
        </w:rPr>
        <w:lastRenderedPageBreak/>
        <w:t>Приема бюджета на читалището.</w:t>
      </w:r>
    </w:p>
    <w:p w:rsidR="00FC413D" w:rsidRDefault="00FC413D" w:rsidP="00FC413D">
      <w:pPr>
        <w:pStyle w:val="a3"/>
        <w:numPr>
          <w:ilvl w:val="0"/>
          <w:numId w:val="15"/>
        </w:numPr>
        <w:tabs>
          <w:tab w:val="left" w:pos="2595"/>
        </w:tabs>
        <w:rPr>
          <w:sz w:val="24"/>
          <w:szCs w:val="24"/>
        </w:rPr>
      </w:pPr>
      <w:r>
        <w:rPr>
          <w:sz w:val="24"/>
          <w:szCs w:val="24"/>
        </w:rPr>
        <w:t>Приема годишния отчет до 30.03.на следващата година.</w:t>
      </w:r>
    </w:p>
    <w:p w:rsidR="00FC413D" w:rsidRDefault="00FC413D" w:rsidP="00FC413D">
      <w:pPr>
        <w:pStyle w:val="a3"/>
        <w:numPr>
          <w:ilvl w:val="0"/>
          <w:numId w:val="15"/>
        </w:numPr>
        <w:tabs>
          <w:tab w:val="left" w:pos="2595"/>
        </w:tabs>
        <w:rPr>
          <w:sz w:val="24"/>
          <w:szCs w:val="24"/>
        </w:rPr>
      </w:pPr>
      <w:r>
        <w:rPr>
          <w:sz w:val="24"/>
          <w:szCs w:val="24"/>
        </w:rPr>
        <w:t>Обявява почет</w:t>
      </w:r>
      <w:r w:rsidR="00D71D05">
        <w:rPr>
          <w:sz w:val="24"/>
          <w:szCs w:val="24"/>
        </w:rPr>
        <w:t>ни членове в т.н. дарителите</w:t>
      </w:r>
      <w:r>
        <w:rPr>
          <w:sz w:val="24"/>
          <w:szCs w:val="24"/>
        </w:rPr>
        <w:t>.</w:t>
      </w:r>
    </w:p>
    <w:p w:rsidR="00FC413D" w:rsidRDefault="00FC413D" w:rsidP="00FC413D">
      <w:pPr>
        <w:pStyle w:val="a3"/>
        <w:numPr>
          <w:ilvl w:val="0"/>
          <w:numId w:val="15"/>
        </w:numPr>
        <w:tabs>
          <w:tab w:val="left" w:pos="2595"/>
        </w:tabs>
        <w:rPr>
          <w:sz w:val="24"/>
          <w:szCs w:val="24"/>
        </w:rPr>
      </w:pPr>
      <w:r>
        <w:rPr>
          <w:sz w:val="24"/>
          <w:szCs w:val="24"/>
        </w:rPr>
        <w:t>Отменя решения на органите на читалището.</w:t>
      </w:r>
    </w:p>
    <w:p w:rsidR="00FC413D" w:rsidRDefault="00FC413D" w:rsidP="00FC413D">
      <w:pPr>
        <w:pStyle w:val="a3"/>
        <w:numPr>
          <w:ilvl w:val="0"/>
          <w:numId w:val="15"/>
        </w:numPr>
        <w:tabs>
          <w:tab w:val="left" w:pos="2595"/>
        </w:tabs>
        <w:rPr>
          <w:sz w:val="24"/>
          <w:szCs w:val="24"/>
        </w:rPr>
      </w:pPr>
      <w:r>
        <w:rPr>
          <w:sz w:val="24"/>
          <w:szCs w:val="24"/>
        </w:rPr>
        <w:t>Взема решения н</w:t>
      </w:r>
      <w:r w:rsidR="00D71D05">
        <w:rPr>
          <w:sz w:val="24"/>
          <w:szCs w:val="24"/>
        </w:rPr>
        <w:t>а отнасянето до съда на незаконн</w:t>
      </w:r>
      <w:r>
        <w:rPr>
          <w:sz w:val="24"/>
          <w:szCs w:val="24"/>
        </w:rPr>
        <w:t>о</w:t>
      </w:r>
      <w:r w:rsidR="00D71D05">
        <w:rPr>
          <w:sz w:val="24"/>
          <w:szCs w:val="24"/>
        </w:rPr>
        <w:t xml:space="preserve"> </w:t>
      </w:r>
      <w:r>
        <w:rPr>
          <w:sz w:val="24"/>
          <w:szCs w:val="24"/>
        </w:rPr>
        <w:t>съобразени</w:t>
      </w:r>
      <w:r w:rsidR="00D71D05">
        <w:rPr>
          <w:sz w:val="24"/>
          <w:szCs w:val="24"/>
        </w:rPr>
        <w:t xml:space="preserve"> </w:t>
      </w:r>
      <w:r>
        <w:rPr>
          <w:sz w:val="24"/>
          <w:szCs w:val="24"/>
        </w:rPr>
        <w:t>действия на ръководството или на отделни членове.</w:t>
      </w:r>
    </w:p>
    <w:p w:rsidR="00FC413D" w:rsidRDefault="00FC413D" w:rsidP="00FC413D">
      <w:pPr>
        <w:pStyle w:val="a3"/>
        <w:numPr>
          <w:ilvl w:val="0"/>
          <w:numId w:val="15"/>
        </w:numPr>
        <w:tabs>
          <w:tab w:val="left" w:pos="2595"/>
        </w:tabs>
        <w:rPr>
          <w:sz w:val="24"/>
          <w:szCs w:val="24"/>
        </w:rPr>
      </w:pPr>
      <w:r>
        <w:rPr>
          <w:sz w:val="24"/>
          <w:szCs w:val="24"/>
        </w:rPr>
        <w:t xml:space="preserve">Взема решение за прекратяване на читалището. Решенията на </w:t>
      </w:r>
      <w:r w:rsidR="002748FB">
        <w:rPr>
          <w:sz w:val="24"/>
          <w:szCs w:val="24"/>
        </w:rPr>
        <w:t>Общото събрание за задължителни за другите органи на читалището.</w:t>
      </w:r>
    </w:p>
    <w:p w:rsidR="002748FB" w:rsidRDefault="002748FB" w:rsidP="00FC413D">
      <w:pPr>
        <w:pStyle w:val="a3"/>
        <w:numPr>
          <w:ilvl w:val="0"/>
          <w:numId w:val="15"/>
        </w:numPr>
        <w:tabs>
          <w:tab w:val="left" w:pos="2595"/>
        </w:tabs>
        <w:rPr>
          <w:sz w:val="24"/>
          <w:szCs w:val="24"/>
        </w:rPr>
      </w:pPr>
      <w:r>
        <w:rPr>
          <w:sz w:val="24"/>
          <w:szCs w:val="24"/>
        </w:rPr>
        <w:t>Определя размера на членския внос.</w:t>
      </w:r>
    </w:p>
    <w:p w:rsidR="002748FB" w:rsidRDefault="002748FB" w:rsidP="00FC413D">
      <w:pPr>
        <w:pStyle w:val="a3"/>
        <w:numPr>
          <w:ilvl w:val="0"/>
          <w:numId w:val="15"/>
        </w:numPr>
        <w:tabs>
          <w:tab w:val="left" w:pos="2595"/>
        </w:tabs>
        <w:rPr>
          <w:sz w:val="24"/>
          <w:szCs w:val="24"/>
        </w:rPr>
      </w:pPr>
      <w:r>
        <w:rPr>
          <w:sz w:val="24"/>
          <w:szCs w:val="24"/>
        </w:rPr>
        <w:t>Взема решения за откриване на клонове на читалището след съгласуване с общината.</w:t>
      </w:r>
    </w:p>
    <w:p w:rsidR="002748FB" w:rsidRDefault="002748FB" w:rsidP="002748FB">
      <w:pPr>
        <w:tabs>
          <w:tab w:val="left" w:pos="2595"/>
        </w:tabs>
        <w:rPr>
          <w:sz w:val="24"/>
          <w:szCs w:val="24"/>
        </w:rPr>
      </w:pPr>
      <w:r>
        <w:rPr>
          <w:sz w:val="24"/>
          <w:szCs w:val="24"/>
        </w:rPr>
        <w:t>Чл.20 :</w:t>
      </w:r>
    </w:p>
    <w:p w:rsidR="002748FB" w:rsidRDefault="002748FB" w:rsidP="002748FB">
      <w:pPr>
        <w:pStyle w:val="a3"/>
        <w:numPr>
          <w:ilvl w:val="0"/>
          <w:numId w:val="16"/>
        </w:numPr>
        <w:tabs>
          <w:tab w:val="left" w:pos="2595"/>
        </w:tabs>
        <w:rPr>
          <w:sz w:val="24"/>
          <w:szCs w:val="24"/>
        </w:rPr>
      </w:pPr>
      <w:r>
        <w:rPr>
          <w:sz w:val="24"/>
          <w:szCs w:val="24"/>
        </w:rPr>
        <w:t>Редовно общо събрание на НЧ“Пробуда 1927 год.с.Горно Павликене“се свиква от настоятелството веднъж  годишно.</w:t>
      </w:r>
    </w:p>
    <w:p w:rsidR="002748FB" w:rsidRDefault="002748FB" w:rsidP="002748FB">
      <w:pPr>
        <w:pStyle w:val="a3"/>
        <w:numPr>
          <w:ilvl w:val="0"/>
          <w:numId w:val="16"/>
        </w:numPr>
        <w:tabs>
          <w:tab w:val="left" w:pos="2595"/>
        </w:tabs>
        <w:rPr>
          <w:sz w:val="24"/>
          <w:szCs w:val="24"/>
        </w:rPr>
      </w:pPr>
      <w:r>
        <w:rPr>
          <w:sz w:val="24"/>
          <w:szCs w:val="24"/>
        </w:rPr>
        <w:t>Извънредно общо събрание на НЧ“Пробуда 1927 год.с.Горно Павликене“ може да бъде свикано и по искане на настоятелството, и по искане на проверителната комисия и по решение на 1/3 от членовете имащи право на глас. При отказ на настоятелството да свика общо събрание до 15 дни от постъпването на искането проверителната комисия или една трета от членовете на читалището с право на глас могат да свикат общо събрание.</w:t>
      </w:r>
    </w:p>
    <w:p w:rsidR="002748FB" w:rsidRDefault="002748FB" w:rsidP="002748FB">
      <w:pPr>
        <w:pStyle w:val="a3"/>
        <w:numPr>
          <w:ilvl w:val="0"/>
          <w:numId w:val="16"/>
        </w:numPr>
        <w:tabs>
          <w:tab w:val="left" w:pos="2595"/>
        </w:tabs>
        <w:rPr>
          <w:sz w:val="24"/>
          <w:szCs w:val="24"/>
        </w:rPr>
      </w:pPr>
      <w:r>
        <w:rPr>
          <w:sz w:val="24"/>
          <w:szCs w:val="24"/>
        </w:rPr>
        <w:t>Покан</w:t>
      </w:r>
      <w:r w:rsidR="00D71D05">
        <w:rPr>
          <w:sz w:val="24"/>
          <w:szCs w:val="24"/>
        </w:rPr>
        <w:t>ата за събранието трябва да съдъ</w:t>
      </w:r>
      <w:r>
        <w:rPr>
          <w:sz w:val="24"/>
          <w:szCs w:val="24"/>
        </w:rPr>
        <w:t>ржа дневния ред, датата, часът,мястото на провеждане и кой го свиква.Поканата да бъде получена</w:t>
      </w:r>
      <w:r w:rsidR="00D71D05">
        <w:rPr>
          <w:sz w:val="24"/>
          <w:szCs w:val="24"/>
        </w:rPr>
        <w:t xml:space="preserve"> </w:t>
      </w:r>
      <w:r>
        <w:rPr>
          <w:sz w:val="24"/>
          <w:szCs w:val="24"/>
        </w:rPr>
        <w:t>срещу подпис или връчена не по късно от 7 дена преди датата на провеждането. В същия срок на общодостъпни места</w:t>
      </w:r>
      <w:r w:rsidR="003D7B58">
        <w:rPr>
          <w:sz w:val="24"/>
          <w:szCs w:val="24"/>
        </w:rPr>
        <w:t xml:space="preserve"> , на вратата на читалището и чрез медиите трябва да бъде залепена покана за събранието.</w:t>
      </w:r>
    </w:p>
    <w:p w:rsidR="003D7B58" w:rsidRDefault="003D7B58" w:rsidP="002748FB">
      <w:pPr>
        <w:pStyle w:val="a3"/>
        <w:numPr>
          <w:ilvl w:val="0"/>
          <w:numId w:val="16"/>
        </w:numPr>
        <w:tabs>
          <w:tab w:val="left" w:pos="2595"/>
        </w:tabs>
        <w:rPr>
          <w:sz w:val="24"/>
          <w:szCs w:val="24"/>
        </w:rPr>
      </w:pPr>
      <w:r>
        <w:rPr>
          <w:sz w:val="24"/>
          <w:szCs w:val="24"/>
        </w:rPr>
        <w:t>Общото събрание е законно, ако присъстват най малко половината от имащите право на глас членове на НЧ“Пробуда 1927 год.с.Горно Павликене“.При липса на кворум, събранието се отлага с 1 час и се насрочва за друга дата, но не по рано от 7 дни. Тогава събранието е законно,ако на него присъстват не по-малко от половината плюс един от членовете при извънредно общо събрание.</w:t>
      </w:r>
    </w:p>
    <w:p w:rsidR="003D7B58" w:rsidRDefault="003D7B58" w:rsidP="002748FB">
      <w:pPr>
        <w:pStyle w:val="a3"/>
        <w:numPr>
          <w:ilvl w:val="0"/>
          <w:numId w:val="16"/>
        </w:numPr>
        <w:tabs>
          <w:tab w:val="left" w:pos="2595"/>
        </w:tabs>
        <w:rPr>
          <w:sz w:val="24"/>
          <w:szCs w:val="24"/>
        </w:rPr>
      </w:pPr>
      <w:r>
        <w:rPr>
          <w:sz w:val="24"/>
          <w:szCs w:val="24"/>
        </w:rPr>
        <w:t>Решенията се вземат с мнозинство повече от половината от присъстващите членове с право на глас , освен решенията по чл.14, ал.1, т.1,4,10,11,12 от ЗНЧ, които вземат мнозинство най малко 2/3от всички членове.</w:t>
      </w:r>
    </w:p>
    <w:p w:rsidR="003D7B58" w:rsidRDefault="003D7B58" w:rsidP="002748FB">
      <w:pPr>
        <w:pStyle w:val="a3"/>
        <w:numPr>
          <w:ilvl w:val="0"/>
          <w:numId w:val="16"/>
        </w:numPr>
        <w:tabs>
          <w:tab w:val="left" w:pos="2595"/>
        </w:tabs>
        <w:rPr>
          <w:sz w:val="24"/>
          <w:szCs w:val="24"/>
        </w:rPr>
      </w:pPr>
      <w:r>
        <w:rPr>
          <w:sz w:val="24"/>
          <w:szCs w:val="24"/>
        </w:rPr>
        <w:t>Две трети от членовете на Общото събрание на народното читалище могат да предявят иск пред Окръжния съ</w:t>
      </w:r>
      <w:r w:rsidR="003E5F73">
        <w:rPr>
          <w:sz w:val="24"/>
          <w:szCs w:val="24"/>
        </w:rPr>
        <w:t>д по седалището на читалището за отмяна на решение на общото събрание, ако то противоречи на Закона и Устава.</w:t>
      </w:r>
    </w:p>
    <w:p w:rsidR="003E5F73" w:rsidRDefault="003E5F73" w:rsidP="002748FB">
      <w:pPr>
        <w:pStyle w:val="a3"/>
        <w:numPr>
          <w:ilvl w:val="0"/>
          <w:numId w:val="16"/>
        </w:numPr>
        <w:tabs>
          <w:tab w:val="left" w:pos="2595"/>
        </w:tabs>
        <w:rPr>
          <w:sz w:val="24"/>
          <w:szCs w:val="24"/>
        </w:rPr>
      </w:pPr>
      <w:r>
        <w:rPr>
          <w:sz w:val="24"/>
          <w:szCs w:val="24"/>
        </w:rPr>
        <w:t>Искът се предявява в едномесечен срок от узнаването на решението, но не по късно от една година от датата на вземане на решението.</w:t>
      </w:r>
    </w:p>
    <w:p w:rsidR="003E5F73" w:rsidRDefault="003E5F73" w:rsidP="003E5F73">
      <w:pPr>
        <w:pStyle w:val="a3"/>
        <w:numPr>
          <w:ilvl w:val="0"/>
          <w:numId w:val="16"/>
        </w:numPr>
        <w:tabs>
          <w:tab w:val="left" w:pos="2595"/>
        </w:tabs>
        <w:rPr>
          <w:sz w:val="24"/>
          <w:szCs w:val="24"/>
        </w:rPr>
      </w:pPr>
      <w:r>
        <w:rPr>
          <w:sz w:val="24"/>
          <w:szCs w:val="24"/>
        </w:rPr>
        <w:t xml:space="preserve">Прокурорът може да иска от Окръжен съд по седалище на читалището да отмени решение на общото събрание, което противоречи на Закона и Устава, в </w:t>
      </w:r>
      <w:r>
        <w:rPr>
          <w:sz w:val="24"/>
          <w:szCs w:val="24"/>
        </w:rPr>
        <w:lastRenderedPageBreak/>
        <w:t>едномесечен срок от узнаване на решението ,но не по късно от една година от датата на вземане на решението.</w:t>
      </w:r>
    </w:p>
    <w:p w:rsidR="003E5F73" w:rsidRDefault="003E5F73" w:rsidP="003E5F73">
      <w:pPr>
        <w:tabs>
          <w:tab w:val="left" w:pos="2595"/>
        </w:tabs>
        <w:ind w:left="375"/>
        <w:rPr>
          <w:sz w:val="24"/>
          <w:szCs w:val="24"/>
        </w:rPr>
      </w:pPr>
      <w:r>
        <w:rPr>
          <w:sz w:val="24"/>
          <w:szCs w:val="24"/>
        </w:rPr>
        <w:t>Чл.21 :</w:t>
      </w:r>
    </w:p>
    <w:p w:rsidR="00A03F86" w:rsidRDefault="00A03F86" w:rsidP="00A03F86">
      <w:pPr>
        <w:pStyle w:val="a3"/>
        <w:numPr>
          <w:ilvl w:val="0"/>
          <w:numId w:val="3"/>
        </w:numPr>
        <w:tabs>
          <w:tab w:val="left" w:pos="2595"/>
        </w:tabs>
        <w:rPr>
          <w:sz w:val="24"/>
          <w:szCs w:val="24"/>
        </w:rPr>
      </w:pPr>
      <w:r>
        <w:rPr>
          <w:sz w:val="24"/>
          <w:szCs w:val="24"/>
        </w:rPr>
        <w:t>Изпълнителния орган на читалището е настоятелството.То се състои от 3 члена избрани за 3 години.Те не могат да имат роднински връзки по права и съребрена линия до четвърта степен.</w:t>
      </w:r>
    </w:p>
    <w:p w:rsidR="00A03F86" w:rsidRDefault="00A03F86" w:rsidP="00A03F86">
      <w:pPr>
        <w:pStyle w:val="a3"/>
        <w:numPr>
          <w:ilvl w:val="0"/>
          <w:numId w:val="3"/>
        </w:numPr>
        <w:tabs>
          <w:tab w:val="left" w:pos="2595"/>
        </w:tabs>
        <w:rPr>
          <w:sz w:val="24"/>
          <w:szCs w:val="24"/>
        </w:rPr>
      </w:pPr>
      <w:r>
        <w:rPr>
          <w:sz w:val="24"/>
          <w:szCs w:val="24"/>
        </w:rPr>
        <w:t>Настоятелството</w:t>
      </w:r>
    </w:p>
    <w:p w:rsidR="00A03F86" w:rsidRDefault="00A03F86" w:rsidP="00A03F86">
      <w:pPr>
        <w:pStyle w:val="a3"/>
        <w:numPr>
          <w:ilvl w:val="0"/>
          <w:numId w:val="17"/>
        </w:numPr>
        <w:tabs>
          <w:tab w:val="left" w:pos="2595"/>
        </w:tabs>
        <w:rPr>
          <w:sz w:val="24"/>
          <w:szCs w:val="24"/>
        </w:rPr>
      </w:pPr>
      <w:r>
        <w:rPr>
          <w:sz w:val="24"/>
          <w:szCs w:val="24"/>
        </w:rPr>
        <w:t>Свиква общото събрание и изпълнява взетите от него решения.</w:t>
      </w:r>
    </w:p>
    <w:p w:rsidR="00A03F86" w:rsidRDefault="00A03F86" w:rsidP="00A03F86">
      <w:pPr>
        <w:pStyle w:val="a3"/>
        <w:numPr>
          <w:ilvl w:val="0"/>
          <w:numId w:val="17"/>
        </w:numPr>
        <w:tabs>
          <w:tab w:val="left" w:pos="2595"/>
        </w:tabs>
        <w:rPr>
          <w:sz w:val="24"/>
          <w:szCs w:val="24"/>
        </w:rPr>
      </w:pPr>
      <w:r>
        <w:rPr>
          <w:sz w:val="24"/>
          <w:szCs w:val="24"/>
        </w:rPr>
        <w:t>Подготвя</w:t>
      </w:r>
      <w:r w:rsidR="006536AC">
        <w:rPr>
          <w:sz w:val="24"/>
          <w:szCs w:val="24"/>
        </w:rPr>
        <w:t xml:space="preserve"> и внася в Общото събрание</w:t>
      </w:r>
      <w:r w:rsidR="0044476E">
        <w:rPr>
          <w:sz w:val="24"/>
          <w:szCs w:val="24"/>
        </w:rPr>
        <w:t xml:space="preserve"> проект за бюджет на читалището, следи за изпълнението му и утвърждава щата му.</w:t>
      </w:r>
    </w:p>
    <w:p w:rsidR="0044476E" w:rsidRDefault="0044476E" w:rsidP="00A03F86">
      <w:pPr>
        <w:pStyle w:val="a3"/>
        <w:numPr>
          <w:ilvl w:val="0"/>
          <w:numId w:val="17"/>
        </w:numPr>
        <w:tabs>
          <w:tab w:val="left" w:pos="2595"/>
        </w:tabs>
        <w:rPr>
          <w:sz w:val="24"/>
          <w:szCs w:val="24"/>
        </w:rPr>
      </w:pPr>
      <w:r>
        <w:rPr>
          <w:sz w:val="24"/>
          <w:szCs w:val="24"/>
        </w:rPr>
        <w:t>Подготвя и внася в общото събрание отчет по бюджета и дейността на читалището.</w:t>
      </w:r>
    </w:p>
    <w:p w:rsidR="0044476E" w:rsidRDefault="0044476E" w:rsidP="00A03F86">
      <w:pPr>
        <w:pStyle w:val="a3"/>
        <w:numPr>
          <w:ilvl w:val="0"/>
          <w:numId w:val="17"/>
        </w:numPr>
        <w:tabs>
          <w:tab w:val="left" w:pos="2595"/>
        </w:tabs>
        <w:rPr>
          <w:sz w:val="24"/>
          <w:szCs w:val="24"/>
        </w:rPr>
      </w:pPr>
      <w:r>
        <w:rPr>
          <w:sz w:val="24"/>
          <w:szCs w:val="24"/>
        </w:rPr>
        <w:t>Назначава секретаря на читалището и утвърждава длъжността му с характеристика.</w:t>
      </w:r>
    </w:p>
    <w:p w:rsidR="0044476E" w:rsidRDefault="0044476E" w:rsidP="00A03F86">
      <w:pPr>
        <w:pStyle w:val="a3"/>
        <w:numPr>
          <w:ilvl w:val="0"/>
          <w:numId w:val="17"/>
        </w:numPr>
        <w:tabs>
          <w:tab w:val="left" w:pos="2595"/>
        </w:tabs>
        <w:rPr>
          <w:sz w:val="24"/>
          <w:szCs w:val="24"/>
        </w:rPr>
      </w:pPr>
      <w:r>
        <w:rPr>
          <w:sz w:val="24"/>
          <w:szCs w:val="24"/>
        </w:rPr>
        <w:t>Взема решения за по крупни разходи и контролира упражняването на бюджета.</w:t>
      </w:r>
    </w:p>
    <w:p w:rsidR="0044476E" w:rsidRDefault="0044476E" w:rsidP="00972AC9">
      <w:pPr>
        <w:pStyle w:val="a3"/>
        <w:numPr>
          <w:ilvl w:val="0"/>
          <w:numId w:val="17"/>
        </w:numPr>
        <w:tabs>
          <w:tab w:val="left" w:pos="2595"/>
        </w:tabs>
        <w:rPr>
          <w:sz w:val="24"/>
          <w:szCs w:val="24"/>
        </w:rPr>
      </w:pPr>
      <w:r>
        <w:rPr>
          <w:sz w:val="24"/>
          <w:szCs w:val="24"/>
        </w:rPr>
        <w:t>Взема решения за назначаването</w:t>
      </w:r>
      <w:r w:rsidR="00972AC9">
        <w:rPr>
          <w:sz w:val="24"/>
          <w:szCs w:val="24"/>
        </w:rPr>
        <w:t xml:space="preserve"> на щатния и хонорарния персонал и за определяне на хоно</w:t>
      </w:r>
      <w:r w:rsidR="004A585A">
        <w:rPr>
          <w:sz w:val="24"/>
          <w:szCs w:val="24"/>
        </w:rPr>
        <w:t>рар</w:t>
      </w:r>
      <w:r w:rsidR="00972AC9">
        <w:rPr>
          <w:sz w:val="24"/>
          <w:szCs w:val="24"/>
        </w:rPr>
        <w:t xml:space="preserve">ите им и трудовите възнаграждения </w:t>
      </w:r>
      <w:r w:rsidR="00972AC9" w:rsidRPr="00972AC9">
        <w:rPr>
          <w:sz w:val="24"/>
          <w:szCs w:val="24"/>
        </w:rPr>
        <w:t xml:space="preserve"> </w:t>
      </w:r>
      <w:proofErr w:type="spellStart"/>
      <w:r w:rsidR="00972AC9" w:rsidRPr="00972AC9">
        <w:rPr>
          <w:sz w:val="24"/>
          <w:szCs w:val="24"/>
        </w:rPr>
        <w:t>възнаграждения</w:t>
      </w:r>
      <w:proofErr w:type="spellEnd"/>
      <w:r w:rsidR="00972AC9" w:rsidRPr="00972AC9">
        <w:rPr>
          <w:sz w:val="24"/>
          <w:szCs w:val="24"/>
        </w:rPr>
        <w:t>.</w:t>
      </w:r>
    </w:p>
    <w:p w:rsidR="00972AC9" w:rsidRDefault="00972AC9" w:rsidP="00972AC9">
      <w:pPr>
        <w:pStyle w:val="a3"/>
        <w:numPr>
          <w:ilvl w:val="0"/>
          <w:numId w:val="17"/>
        </w:numPr>
        <w:tabs>
          <w:tab w:val="left" w:pos="2595"/>
        </w:tabs>
        <w:rPr>
          <w:sz w:val="24"/>
          <w:szCs w:val="24"/>
        </w:rPr>
      </w:pPr>
      <w:r>
        <w:rPr>
          <w:sz w:val="24"/>
          <w:szCs w:val="24"/>
        </w:rPr>
        <w:t>Приема годишни планове за работата на читалището и програмите за отделни колективи.</w:t>
      </w:r>
    </w:p>
    <w:p w:rsidR="00972AC9" w:rsidRDefault="00972AC9" w:rsidP="00972AC9">
      <w:pPr>
        <w:pStyle w:val="a3"/>
        <w:numPr>
          <w:ilvl w:val="0"/>
          <w:numId w:val="17"/>
        </w:numPr>
        <w:tabs>
          <w:tab w:val="left" w:pos="2595"/>
        </w:tabs>
        <w:rPr>
          <w:sz w:val="24"/>
          <w:szCs w:val="24"/>
        </w:rPr>
      </w:pPr>
      <w:r>
        <w:rPr>
          <w:sz w:val="24"/>
          <w:szCs w:val="24"/>
        </w:rPr>
        <w:t>Взема решения за сдружаване на читалището с изключение на решение свързани с чл. 14 , ал. 1 , т.1, т.6 от ЗНЧ.</w:t>
      </w:r>
    </w:p>
    <w:p w:rsidR="00972AC9" w:rsidRDefault="00972AC9" w:rsidP="00972AC9">
      <w:pPr>
        <w:pStyle w:val="a3"/>
        <w:numPr>
          <w:ilvl w:val="0"/>
          <w:numId w:val="17"/>
        </w:numPr>
        <w:tabs>
          <w:tab w:val="left" w:pos="2595"/>
        </w:tabs>
        <w:rPr>
          <w:sz w:val="24"/>
          <w:szCs w:val="24"/>
        </w:rPr>
      </w:pPr>
      <w:r>
        <w:rPr>
          <w:sz w:val="24"/>
          <w:szCs w:val="24"/>
        </w:rPr>
        <w:t>Решава въпросите за създаване и закриване на колективи за художествено творчество, школи, курсове и други.</w:t>
      </w:r>
    </w:p>
    <w:p w:rsidR="00972AC9" w:rsidRDefault="00972AC9" w:rsidP="00972AC9">
      <w:pPr>
        <w:pStyle w:val="a3"/>
        <w:numPr>
          <w:ilvl w:val="0"/>
          <w:numId w:val="17"/>
        </w:numPr>
        <w:tabs>
          <w:tab w:val="left" w:pos="2595"/>
        </w:tabs>
        <w:rPr>
          <w:sz w:val="24"/>
          <w:szCs w:val="24"/>
        </w:rPr>
      </w:pPr>
      <w:r>
        <w:rPr>
          <w:sz w:val="24"/>
          <w:szCs w:val="24"/>
        </w:rPr>
        <w:t>Взема решения  за стопанисване на читалищното имущество, за придобиване на недвижимо имущество, за отдаване на имущество под</w:t>
      </w:r>
      <w:r w:rsidR="004A585A">
        <w:rPr>
          <w:sz w:val="24"/>
          <w:szCs w:val="24"/>
        </w:rPr>
        <w:t xml:space="preserve"> наем или в аренда за по продължителен период, за определяне размера на таксите, наемите, аренди вноски, за образуване и управление целевите фондове, в т.ч. и изпълнения на дарения.</w:t>
      </w:r>
    </w:p>
    <w:p w:rsidR="004A585A" w:rsidRDefault="004A585A" w:rsidP="00972AC9">
      <w:pPr>
        <w:pStyle w:val="a3"/>
        <w:numPr>
          <w:ilvl w:val="0"/>
          <w:numId w:val="17"/>
        </w:numPr>
        <w:tabs>
          <w:tab w:val="left" w:pos="2595"/>
        </w:tabs>
        <w:rPr>
          <w:sz w:val="24"/>
          <w:szCs w:val="24"/>
        </w:rPr>
      </w:pPr>
      <w:r>
        <w:rPr>
          <w:sz w:val="24"/>
          <w:szCs w:val="24"/>
        </w:rPr>
        <w:t>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участия в такива, свързани с дейността на читалището.</w:t>
      </w:r>
    </w:p>
    <w:p w:rsidR="004A585A" w:rsidRDefault="004A585A" w:rsidP="00972AC9">
      <w:pPr>
        <w:pStyle w:val="a3"/>
        <w:numPr>
          <w:ilvl w:val="0"/>
          <w:numId w:val="17"/>
        </w:numPr>
        <w:tabs>
          <w:tab w:val="left" w:pos="2595"/>
        </w:tabs>
        <w:rPr>
          <w:sz w:val="24"/>
          <w:szCs w:val="24"/>
        </w:rPr>
      </w:pPr>
      <w:r>
        <w:rPr>
          <w:sz w:val="24"/>
          <w:szCs w:val="24"/>
        </w:rPr>
        <w:t>Взема решения за морално и материално стимулиране и поощряване на читалищните членове и дейци, работещи в читалището.</w:t>
      </w:r>
    </w:p>
    <w:p w:rsidR="00161DD1" w:rsidRDefault="00161DD1" w:rsidP="00161DD1">
      <w:pPr>
        <w:pStyle w:val="a3"/>
        <w:numPr>
          <w:ilvl w:val="0"/>
          <w:numId w:val="3"/>
        </w:numPr>
        <w:tabs>
          <w:tab w:val="left" w:pos="2595"/>
        </w:tabs>
        <w:rPr>
          <w:sz w:val="24"/>
          <w:szCs w:val="24"/>
        </w:rPr>
      </w:pPr>
      <w:r>
        <w:rPr>
          <w:sz w:val="24"/>
          <w:szCs w:val="24"/>
        </w:rPr>
        <w:t>Настоятелството се свиква на заседание веднъж на три месеца. При необходимост на тях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161DD1" w:rsidRDefault="00161DD1" w:rsidP="00161DD1">
      <w:pPr>
        <w:tabs>
          <w:tab w:val="left" w:pos="2595"/>
        </w:tabs>
        <w:rPr>
          <w:sz w:val="24"/>
          <w:szCs w:val="24"/>
        </w:rPr>
      </w:pPr>
      <w:r>
        <w:rPr>
          <w:sz w:val="24"/>
          <w:szCs w:val="24"/>
        </w:rPr>
        <w:t xml:space="preserve">   Чл.22 : </w:t>
      </w:r>
    </w:p>
    <w:p w:rsidR="00161DD1" w:rsidRDefault="00161DD1" w:rsidP="00161DD1">
      <w:pPr>
        <w:pStyle w:val="a3"/>
        <w:numPr>
          <w:ilvl w:val="0"/>
          <w:numId w:val="18"/>
        </w:numPr>
        <w:tabs>
          <w:tab w:val="left" w:pos="2595"/>
        </w:tabs>
        <w:rPr>
          <w:sz w:val="24"/>
          <w:szCs w:val="24"/>
        </w:rPr>
      </w:pPr>
      <w:r>
        <w:rPr>
          <w:sz w:val="24"/>
          <w:szCs w:val="24"/>
        </w:rPr>
        <w:lastRenderedPageBreak/>
        <w:t>Председателя на читалището се избира от общото събрание за три години въз основа на чл.17 от ЗНЧ.</w:t>
      </w:r>
    </w:p>
    <w:p w:rsidR="00161DD1" w:rsidRDefault="00161DD1" w:rsidP="00161DD1">
      <w:pPr>
        <w:pStyle w:val="a3"/>
        <w:numPr>
          <w:ilvl w:val="0"/>
          <w:numId w:val="18"/>
        </w:numPr>
        <w:tabs>
          <w:tab w:val="left" w:pos="2595"/>
        </w:tabs>
        <w:rPr>
          <w:sz w:val="24"/>
          <w:szCs w:val="24"/>
        </w:rPr>
      </w:pPr>
      <w:r>
        <w:rPr>
          <w:sz w:val="24"/>
          <w:szCs w:val="24"/>
        </w:rPr>
        <w:t>Председателя представлява читалището.</w:t>
      </w:r>
    </w:p>
    <w:p w:rsidR="00161DD1" w:rsidRDefault="00161DD1" w:rsidP="00161DD1">
      <w:pPr>
        <w:pStyle w:val="a3"/>
        <w:numPr>
          <w:ilvl w:val="0"/>
          <w:numId w:val="18"/>
        </w:numPr>
        <w:tabs>
          <w:tab w:val="left" w:pos="2595"/>
        </w:tabs>
        <w:rPr>
          <w:sz w:val="24"/>
          <w:szCs w:val="24"/>
        </w:rPr>
      </w:pPr>
      <w:r>
        <w:rPr>
          <w:sz w:val="24"/>
          <w:szCs w:val="24"/>
        </w:rPr>
        <w:t>Свиква и ръководи заседанията на настоятелството и представлява общото събрание.</w:t>
      </w:r>
    </w:p>
    <w:p w:rsidR="00161DD1" w:rsidRDefault="00161DD1" w:rsidP="00161DD1">
      <w:pPr>
        <w:pStyle w:val="a3"/>
        <w:numPr>
          <w:ilvl w:val="0"/>
          <w:numId w:val="18"/>
        </w:numPr>
        <w:tabs>
          <w:tab w:val="left" w:pos="2595"/>
        </w:tabs>
        <w:rPr>
          <w:sz w:val="24"/>
          <w:szCs w:val="24"/>
        </w:rPr>
      </w:pPr>
      <w:r>
        <w:rPr>
          <w:sz w:val="24"/>
          <w:szCs w:val="24"/>
        </w:rPr>
        <w:t>Сключ</w:t>
      </w:r>
      <w:r w:rsidR="00640B41">
        <w:rPr>
          <w:sz w:val="24"/>
          <w:szCs w:val="24"/>
        </w:rPr>
        <w:t>ва и прекратява трудови договор със секретаря въз основа решение на Настоятелството и контролира работата му по текущата дейност.Изготвя длъжностната му характеристика.</w:t>
      </w:r>
    </w:p>
    <w:p w:rsidR="00640B41" w:rsidRDefault="00640B41" w:rsidP="00161DD1">
      <w:pPr>
        <w:pStyle w:val="a3"/>
        <w:numPr>
          <w:ilvl w:val="0"/>
          <w:numId w:val="18"/>
        </w:numPr>
        <w:tabs>
          <w:tab w:val="left" w:pos="2595"/>
        </w:tabs>
        <w:rPr>
          <w:sz w:val="24"/>
          <w:szCs w:val="24"/>
        </w:rPr>
      </w:pPr>
      <w:r>
        <w:rPr>
          <w:sz w:val="24"/>
          <w:szCs w:val="24"/>
        </w:rPr>
        <w:t>Отчита дейността си пред настоятелството.</w:t>
      </w:r>
    </w:p>
    <w:p w:rsidR="00640B41" w:rsidRDefault="00640B41" w:rsidP="00640B41">
      <w:pPr>
        <w:tabs>
          <w:tab w:val="left" w:pos="2595"/>
        </w:tabs>
        <w:rPr>
          <w:sz w:val="24"/>
          <w:szCs w:val="24"/>
        </w:rPr>
      </w:pPr>
      <w:r>
        <w:rPr>
          <w:sz w:val="24"/>
          <w:szCs w:val="24"/>
        </w:rPr>
        <w:t xml:space="preserve">Чл.23 : </w:t>
      </w:r>
    </w:p>
    <w:p w:rsidR="00640B41" w:rsidRDefault="00640B41" w:rsidP="00640B41">
      <w:pPr>
        <w:pStyle w:val="a3"/>
        <w:numPr>
          <w:ilvl w:val="0"/>
          <w:numId w:val="19"/>
        </w:numPr>
        <w:tabs>
          <w:tab w:val="left" w:pos="2595"/>
        </w:tabs>
        <w:rPr>
          <w:sz w:val="24"/>
          <w:szCs w:val="24"/>
        </w:rPr>
      </w:pPr>
      <w:r>
        <w:rPr>
          <w:sz w:val="24"/>
          <w:szCs w:val="24"/>
        </w:rPr>
        <w:t>Организира изпълнението на решенията на Настоятелството.</w:t>
      </w:r>
    </w:p>
    <w:p w:rsidR="00640B41" w:rsidRDefault="00640B41" w:rsidP="00640B41">
      <w:pPr>
        <w:pStyle w:val="a3"/>
        <w:numPr>
          <w:ilvl w:val="0"/>
          <w:numId w:val="19"/>
        </w:numPr>
        <w:tabs>
          <w:tab w:val="left" w:pos="2595"/>
        </w:tabs>
        <w:rPr>
          <w:sz w:val="24"/>
          <w:szCs w:val="24"/>
        </w:rPr>
      </w:pPr>
      <w:r>
        <w:rPr>
          <w:sz w:val="24"/>
          <w:szCs w:val="24"/>
        </w:rPr>
        <w:t xml:space="preserve">Организира текущата </w:t>
      </w:r>
      <w:r w:rsidR="00300CBE">
        <w:rPr>
          <w:sz w:val="24"/>
          <w:szCs w:val="24"/>
        </w:rPr>
        <w:t>основна и допълнителна дейност.</w:t>
      </w:r>
    </w:p>
    <w:p w:rsidR="00300CBE" w:rsidRDefault="00300CBE" w:rsidP="00640B41">
      <w:pPr>
        <w:pStyle w:val="a3"/>
        <w:numPr>
          <w:ilvl w:val="0"/>
          <w:numId w:val="19"/>
        </w:numPr>
        <w:tabs>
          <w:tab w:val="left" w:pos="2595"/>
        </w:tabs>
        <w:rPr>
          <w:sz w:val="24"/>
          <w:szCs w:val="24"/>
        </w:rPr>
      </w:pPr>
      <w:r>
        <w:rPr>
          <w:sz w:val="24"/>
          <w:szCs w:val="24"/>
        </w:rPr>
        <w:t>Отговаря за работата на щатния и хонорувания персонал.</w:t>
      </w:r>
    </w:p>
    <w:p w:rsidR="00300CBE" w:rsidRDefault="00300CBE" w:rsidP="00640B41">
      <w:pPr>
        <w:pStyle w:val="a3"/>
        <w:numPr>
          <w:ilvl w:val="0"/>
          <w:numId w:val="19"/>
        </w:numPr>
        <w:tabs>
          <w:tab w:val="left" w:pos="2595"/>
        </w:tabs>
        <w:rPr>
          <w:sz w:val="24"/>
          <w:szCs w:val="24"/>
        </w:rPr>
      </w:pPr>
      <w:r>
        <w:rPr>
          <w:sz w:val="24"/>
          <w:szCs w:val="24"/>
        </w:rPr>
        <w:t>Представлява читалището заедно и поотделно с Председателя.Секретаря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300CBE" w:rsidRDefault="00300CBE" w:rsidP="00300CBE">
      <w:pPr>
        <w:tabs>
          <w:tab w:val="left" w:pos="2595"/>
        </w:tabs>
        <w:rPr>
          <w:sz w:val="24"/>
          <w:szCs w:val="24"/>
        </w:rPr>
      </w:pPr>
      <w:r>
        <w:rPr>
          <w:sz w:val="24"/>
          <w:szCs w:val="24"/>
        </w:rPr>
        <w:t>Чл.24 :</w:t>
      </w:r>
    </w:p>
    <w:p w:rsidR="00300CBE" w:rsidRDefault="00300CBE" w:rsidP="00300CBE">
      <w:pPr>
        <w:pStyle w:val="a3"/>
        <w:numPr>
          <w:ilvl w:val="0"/>
          <w:numId w:val="20"/>
        </w:numPr>
        <w:tabs>
          <w:tab w:val="left" w:pos="2595"/>
        </w:tabs>
        <w:rPr>
          <w:sz w:val="24"/>
          <w:szCs w:val="24"/>
        </w:rPr>
      </w:pPr>
      <w:r>
        <w:rPr>
          <w:sz w:val="24"/>
          <w:szCs w:val="24"/>
        </w:rPr>
        <w:t xml:space="preserve">Проверителната комисия се състои от трима членове, избрани за три години. Не могат да бъдат членове лица, които са в </w:t>
      </w:r>
      <w:r w:rsidR="00515CAA">
        <w:rPr>
          <w:sz w:val="24"/>
          <w:szCs w:val="24"/>
        </w:rPr>
        <w:t>трудово – правни отношения с читалището или роднини на членове на Настоятелството на Председателя и Секретаря по права линия, съпрузи, братя, сестри и роднини по сватовство по първа степен.</w:t>
      </w:r>
    </w:p>
    <w:p w:rsidR="00515CAA" w:rsidRDefault="00515CAA" w:rsidP="00300CBE">
      <w:pPr>
        <w:pStyle w:val="a3"/>
        <w:numPr>
          <w:ilvl w:val="0"/>
          <w:numId w:val="20"/>
        </w:numPr>
        <w:tabs>
          <w:tab w:val="left" w:pos="2595"/>
        </w:tabs>
        <w:rPr>
          <w:sz w:val="24"/>
          <w:szCs w:val="24"/>
        </w:rPr>
      </w:pPr>
      <w:r>
        <w:rPr>
          <w:sz w:val="24"/>
          <w:szCs w:val="24"/>
        </w:rPr>
        <w:t>Проверителната комисия осъществява контрола върху дейността на Настоятелството, Председателя и Секретаря на читалището по спазване на Закона, Устава и решенията на общото събрание.</w:t>
      </w:r>
    </w:p>
    <w:p w:rsidR="00515CAA" w:rsidRDefault="00515CAA" w:rsidP="00300CBE">
      <w:pPr>
        <w:pStyle w:val="a3"/>
        <w:numPr>
          <w:ilvl w:val="0"/>
          <w:numId w:val="20"/>
        </w:numPr>
        <w:tabs>
          <w:tab w:val="left" w:pos="2595"/>
        </w:tabs>
        <w:rPr>
          <w:sz w:val="24"/>
          <w:szCs w:val="24"/>
        </w:rPr>
      </w:pPr>
      <w:r>
        <w:rPr>
          <w:sz w:val="24"/>
          <w:szCs w:val="24"/>
        </w:rPr>
        <w:t>При констатиране на нарушения , Проверителната комисия уведомява общото събрание на читалището, а при данни за извършеното престъпление – органите на прокуратурата.</w:t>
      </w:r>
    </w:p>
    <w:p w:rsidR="00515CAA" w:rsidRDefault="00515CAA" w:rsidP="00300CBE">
      <w:pPr>
        <w:pStyle w:val="a3"/>
        <w:numPr>
          <w:ilvl w:val="0"/>
          <w:numId w:val="20"/>
        </w:numPr>
        <w:tabs>
          <w:tab w:val="left" w:pos="2595"/>
        </w:tabs>
        <w:rPr>
          <w:sz w:val="24"/>
          <w:szCs w:val="24"/>
        </w:rPr>
      </w:pPr>
      <w:r>
        <w:rPr>
          <w:sz w:val="24"/>
          <w:szCs w:val="24"/>
        </w:rPr>
        <w:t>Комисия взема решения с мнозинство повече от половината.</w:t>
      </w:r>
    </w:p>
    <w:p w:rsidR="00515CAA" w:rsidRDefault="00515CAA" w:rsidP="00515CAA">
      <w:pPr>
        <w:tabs>
          <w:tab w:val="left" w:pos="2595"/>
        </w:tabs>
        <w:rPr>
          <w:sz w:val="24"/>
          <w:szCs w:val="24"/>
        </w:rPr>
      </w:pPr>
      <w:r>
        <w:rPr>
          <w:sz w:val="24"/>
          <w:szCs w:val="24"/>
        </w:rPr>
        <w:t xml:space="preserve"> Чл.25 : </w:t>
      </w:r>
      <w:proofErr w:type="spellStart"/>
      <w:r>
        <w:rPr>
          <w:sz w:val="24"/>
          <w:szCs w:val="24"/>
        </w:rPr>
        <w:t>Кгато</w:t>
      </w:r>
      <w:proofErr w:type="spellEnd"/>
      <w:r>
        <w:rPr>
          <w:sz w:val="24"/>
          <w:szCs w:val="24"/>
        </w:rPr>
        <w:t xml:space="preserve"> поради смърт, трайна физическа невъзможност или подаване на оставка, Председателя на читалището </w:t>
      </w:r>
      <w:proofErr w:type="spellStart"/>
      <w:r>
        <w:rPr>
          <w:sz w:val="24"/>
          <w:szCs w:val="24"/>
        </w:rPr>
        <w:t>престанеда</w:t>
      </w:r>
      <w:proofErr w:type="spellEnd"/>
      <w:r>
        <w:rPr>
          <w:sz w:val="24"/>
          <w:szCs w:val="24"/>
        </w:rPr>
        <w:t xml:space="preserve"> изпълнява задълженията си</w:t>
      </w:r>
      <w:r w:rsidR="00D62449">
        <w:rPr>
          <w:sz w:val="24"/>
          <w:szCs w:val="24"/>
        </w:rPr>
        <w:t xml:space="preserve"> , или когато поради същите причини Настоятелството или Проверителната комисия останат с по малко членове от предвидените в чл. 21, ал.1 и чл. 22 и чл. 24, в срок от 2 месеца Общото събрание избира но Председател и попълва състава на съответния орган.</w:t>
      </w:r>
    </w:p>
    <w:p w:rsidR="00D62449" w:rsidRDefault="00D62449" w:rsidP="00515CAA">
      <w:pPr>
        <w:tabs>
          <w:tab w:val="left" w:pos="2595"/>
        </w:tabs>
        <w:rPr>
          <w:sz w:val="24"/>
          <w:szCs w:val="24"/>
        </w:rPr>
      </w:pPr>
      <w:r>
        <w:rPr>
          <w:sz w:val="24"/>
          <w:szCs w:val="24"/>
        </w:rPr>
        <w:t>Чл.26 : Не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w:t>
      </w:r>
    </w:p>
    <w:p w:rsidR="00D62449" w:rsidRDefault="00D62449" w:rsidP="00515CAA">
      <w:pPr>
        <w:tabs>
          <w:tab w:val="left" w:pos="2595"/>
        </w:tabs>
        <w:rPr>
          <w:sz w:val="24"/>
          <w:szCs w:val="24"/>
        </w:rPr>
      </w:pPr>
      <w:r>
        <w:rPr>
          <w:sz w:val="24"/>
          <w:szCs w:val="24"/>
        </w:rPr>
        <w:lastRenderedPageBreak/>
        <w:t xml:space="preserve">   Членовете на настоятелството, включително Председателя и секретарят, подават декларации за конфликт на интереси при условията и по реда на Закона за предотвратяване и разкриване на конфликт на интереси.Декларациите на интернет страницата на читалището.</w:t>
      </w:r>
    </w:p>
    <w:p w:rsidR="00D62449" w:rsidRDefault="00D62449" w:rsidP="00515CAA">
      <w:pPr>
        <w:tabs>
          <w:tab w:val="left" w:pos="2595"/>
        </w:tabs>
        <w:rPr>
          <w:sz w:val="36"/>
          <w:szCs w:val="36"/>
        </w:rPr>
      </w:pPr>
      <w:r>
        <w:rPr>
          <w:sz w:val="36"/>
          <w:szCs w:val="36"/>
        </w:rPr>
        <w:t>ГЛАВА  ПЕТА</w:t>
      </w:r>
    </w:p>
    <w:p w:rsidR="00D62449" w:rsidRDefault="006D4EAE" w:rsidP="00515CAA">
      <w:pPr>
        <w:tabs>
          <w:tab w:val="left" w:pos="2595"/>
        </w:tabs>
        <w:rPr>
          <w:sz w:val="36"/>
          <w:szCs w:val="36"/>
        </w:rPr>
      </w:pPr>
      <w:r>
        <w:rPr>
          <w:sz w:val="36"/>
          <w:szCs w:val="36"/>
        </w:rPr>
        <w:t>ИМУЩЕСТВО И ФИНАНСИ</w:t>
      </w:r>
    </w:p>
    <w:p w:rsidR="006D4EAE" w:rsidRDefault="006D4EAE" w:rsidP="00515CAA">
      <w:pPr>
        <w:tabs>
          <w:tab w:val="left" w:pos="2595"/>
        </w:tabs>
        <w:rPr>
          <w:sz w:val="24"/>
          <w:szCs w:val="24"/>
        </w:rPr>
      </w:pPr>
      <w:r>
        <w:rPr>
          <w:sz w:val="24"/>
          <w:szCs w:val="24"/>
        </w:rPr>
        <w:t>Чл.27 :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на недвижими имоти.</w:t>
      </w:r>
    </w:p>
    <w:p w:rsidR="006D4EAE" w:rsidRDefault="006D4EAE" w:rsidP="00515CAA">
      <w:pPr>
        <w:tabs>
          <w:tab w:val="left" w:pos="2595"/>
        </w:tabs>
        <w:rPr>
          <w:sz w:val="24"/>
          <w:szCs w:val="24"/>
        </w:rPr>
      </w:pPr>
      <w:r>
        <w:rPr>
          <w:sz w:val="24"/>
          <w:szCs w:val="24"/>
        </w:rPr>
        <w:t>Чл.28 : Читалището полага еднакви  грижи на добър стопанин за опазване и обогатяване, както на собствено, така и на ползваното имущество.</w:t>
      </w:r>
    </w:p>
    <w:p w:rsidR="006D4EAE" w:rsidRDefault="006D4EAE" w:rsidP="00515CAA">
      <w:pPr>
        <w:tabs>
          <w:tab w:val="left" w:pos="2595"/>
        </w:tabs>
        <w:rPr>
          <w:sz w:val="24"/>
          <w:szCs w:val="24"/>
        </w:rPr>
      </w:pPr>
      <w:r>
        <w:rPr>
          <w:sz w:val="24"/>
          <w:szCs w:val="24"/>
        </w:rPr>
        <w:t>Чл.29 : Читалището набира средства от следните източници :</w:t>
      </w:r>
    </w:p>
    <w:p w:rsidR="006D4EAE" w:rsidRDefault="006D4EAE" w:rsidP="006D4EAE">
      <w:pPr>
        <w:pStyle w:val="a3"/>
        <w:numPr>
          <w:ilvl w:val="0"/>
          <w:numId w:val="21"/>
        </w:numPr>
        <w:tabs>
          <w:tab w:val="left" w:pos="2595"/>
        </w:tabs>
        <w:rPr>
          <w:sz w:val="24"/>
          <w:szCs w:val="24"/>
        </w:rPr>
      </w:pPr>
      <w:r>
        <w:rPr>
          <w:sz w:val="24"/>
          <w:szCs w:val="24"/>
        </w:rPr>
        <w:t>Членски внос.</w:t>
      </w:r>
    </w:p>
    <w:p w:rsidR="006D4EAE" w:rsidRDefault="006D4EAE" w:rsidP="006D4EAE">
      <w:pPr>
        <w:pStyle w:val="a3"/>
        <w:numPr>
          <w:ilvl w:val="0"/>
          <w:numId w:val="21"/>
        </w:numPr>
        <w:tabs>
          <w:tab w:val="left" w:pos="2595"/>
        </w:tabs>
        <w:rPr>
          <w:sz w:val="24"/>
          <w:szCs w:val="24"/>
        </w:rPr>
      </w:pPr>
      <w:r>
        <w:rPr>
          <w:sz w:val="24"/>
          <w:szCs w:val="24"/>
        </w:rPr>
        <w:t>Културно просветна и информационна дейност включително школи и курсове.</w:t>
      </w:r>
    </w:p>
    <w:p w:rsidR="006D4EAE" w:rsidRDefault="006D4EAE" w:rsidP="006D4EAE">
      <w:pPr>
        <w:pStyle w:val="a3"/>
        <w:numPr>
          <w:ilvl w:val="0"/>
          <w:numId w:val="21"/>
        </w:numPr>
        <w:tabs>
          <w:tab w:val="left" w:pos="2595"/>
        </w:tabs>
        <w:rPr>
          <w:sz w:val="24"/>
          <w:szCs w:val="24"/>
        </w:rPr>
      </w:pPr>
      <w:r>
        <w:rPr>
          <w:sz w:val="24"/>
          <w:szCs w:val="24"/>
        </w:rPr>
        <w:t>Субсидии от държавния и общинския бюджет.</w:t>
      </w:r>
    </w:p>
    <w:p w:rsidR="006D4EAE" w:rsidRDefault="006D4EAE" w:rsidP="006D4EAE">
      <w:pPr>
        <w:pStyle w:val="a3"/>
        <w:numPr>
          <w:ilvl w:val="0"/>
          <w:numId w:val="21"/>
        </w:numPr>
        <w:tabs>
          <w:tab w:val="left" w:pos="2595"/>
        </w:tabs>
        <w:rPr>
          <w:sz w:val="24"/>
          <w:szCs w:val="24"/>
        </w:rPr>
      </w:pPr>
      <w:r>
        <w:rPr>
          <w:sz w:val="24"/>
          <w:szCs w:val="24"/>
        </w:rPr>
        <w:t>Наеми от движимо и недвижимо имущество.</w:t>
      </w:r>
    </w:p>
    <w:p w:rsidR="006D4EAE" w:rsidRDefault="006D4EAE" w:rsidP="006D4EAE">
      <w:pPr>
        <w:pStyle w:val="a3"/>
        <w:numPr>
          <w:ilvl w:val="0"/>
          <w:numId w:val="21"/>
        </w:numPr>
        <w:tabs>
          <w:tab w:val="left" w:pos="2595"/>
        </w:tabs>
        <w:rPr>
          <w:sz w:val="24"/>
          <w:szCs w:val="24"/>
        </w:rPr>
      </w:pPr>
      <w:r>
        <w:rPr>
          <w:sz w:val="24"/>
          <w:szCs w:val="24"/>
        </w:rPr>
        <w:t>Дарения и завещания</w:t>
      </w:r>
    </w:p>
    <w:p w:rsidR="006D4EAE" w:rsidRDefault="006D4EAE" w:rsidP="006D4EAE">
      <w:pPr>
        <w:pStyle w:val="a3"/>
        <w:numPr>
          <w:ilvl w:val="0"/>
          <w:numId w:val="21"/>
        </w:numPr>
        <w:tabs>
          <w:tab w:val="left" w:pos="2595"/>
        </w:tabs>
        <w:rPr>
          <w:sz w:val="24"/>
          <w:szCs w:val="24"/>
        </w:rPr>
      </w:pPr>
      <w:r>
        <w:rPr>
          <w:sz w:val="24"/>
          <w:szCs w:val="24"/>
        </w:rPr>
        <w:t>Други приходи, вк</w:t>
      </w:r>
      <w:r w:rsidR="000D5DE6">
        <w:rPr>
          <w:sz w:val="24"/>
          <w:szCs w:val="24"/>
        </w:rPr>
        <w:t>лючително от стопанска дейност.</w:t>
      </w:r>
    </w:p>
    <w:p w:rsidR="000D5DE6" w:rsidRDefault="000D5DE6" w:rsidP="000D5DE6">
      <w:pPr>
        <w:tabs>
          <w:tab w:val="left" w:pos="2595"/>
        </w:tabs>
        <w:rPr>
          <w:sz w:val="24"/>
          <w:szCs w:val="24"/>
        </w:rPr>
      </w:pPr>
      <w:r>
        <w:rPr>
          <w:sz w:val="24"/>
          <w:szCs w:val="24"/>
        </w:rPr>
        <w:t xml:space="preserve"> Чл.30 : Единния читалищен бюджет се формира от всички приходоизточници собствени и от субсидии.</w:t>
      </w:r>
    </w:p>
    <w:p w:rsidR="000D5DE6" w:rsidRDefault="000D5DE6" w:rsidP="000D5DE6">
      <w:pPr>
        <w:tabs>
          <w:tab w:val="left" w:pos="2595"/>
        </w:tabs>
        <w:rPr>
          <w:sz w:val="24"/>
          <w:szCs w:val="24"/>
        </w:rPr>
      </w:pPr>
      <w:r>
        <w:rPr>
          <w:sz w:val="24"/>
          <w:szCs w:val="24"/>
        </w:rPr>
        <w:t xml:space="preserve"> Чл.31 :  Читалищното настоятелство изготвя годишния отчет за приходите и разходите, които се приемат от общото събрание.</w:t>
      </w:r>
    </w:p>
    <w:p w:rsidR="000D5DE6" w:rsidRDefault="000D5DE6" w:rsidP="000D5DE6">
      <w:pPr>
        <w:tabs>
          <w:tab w:val="left" w:pos="2595"/>
        </w:tabs>
        <w:rPr>
          <w:sz w:val="24"/>
          <w:szCs w:val="24"/>
        </w:rPr>
      </w:pPr>
      <w:r>
        <w:rPr>
          <w:sz w:val="24"/>
          <w:szCs w:val="24"/>
        </w:rPr>
        <w:t xml:space="preserve"> Чл.32 : Отчетът за изразходваните от бюджета средства се представя в общината, на която територия се намира читалището.</w:t>
      </w:r>
    </w:p>
    <w:p w:rsidR="000D5DE6" w:rsidRDefault="000D5DE6" w:rsidP="000D5DE6">
      <w:pPr>
        <w:tabs>
          <w:tab w:val="left" w:pos="2595"/>
        </w:tabs>
        <w:rPr>
          <w:sz w:val="24"/>
          <w:szCs w:val="24"/>
        </w:rPr>
      </w:pPr>
      <w:r>
        <w:rPr>
          <w:sz w:val="24"/>
          <w:szCs w:val="24"/>
        </w:rPr>
        <w:t xml:space="preserve"> Чл.33 : </w:t>
      </w:r>
      <w:proofErr w:type="spellStart"/>
      <w:r>
        <w:rPr>
          <w:sz w:val="24"/>
          <w:szCs w:val="24"/>
        </w:rPr>
        <w:t>Прдседателя</w:t>
      </w:r>
      <w:proofErr w:type="spellEnd"/>
      <w:r>
        <w:rPr>
          <w:sz w:val="24"/>
          <w:szCs w:val="24"/>
        </w:rPr>
        <w:t xml:space="preserve"> на читалището на територията на общината ежегодно в срок до 10  ноември представят на кмета предложения за своята дейност през следваща година.</w:t>
      </w:r>
    </w:p>
    <w:p w:rsidR="000D5DE6" w:rsidRDefault="00AA1155" w:rsidP="00AA1155">
      <w:pPr>
        <w:pStyle w:val="a3"/>
        <w:numPr>
          <w:ilvl w:val="0"/>
          <w:numId w:val="22"/>
        </w:numPr>
        <w:tabs>
          <w:tab w:val="left" w:pos="2595"/>
        </w:tabs>
        <w:rPr>
          <w:sz w:val="24"/>
          <w:szCs w:val="24"/>
        </w:rPr>
      </w:pPr>
      <w:r>
        <w:rPr>
          <w:sz w:val="24"/>
          <w:szCs w:val="24"/>
        </w:rPr>
        <w:t>Кметът на общината внася направените предложения до общинския съвет, който приема годишната програма за развитие на читалищната дейност в общината.</w:t>
      </w:r>
    </w:p>
    <w:p w:rsidR="00AA1155" w:rsidRDefault="00AA1155" w:rsidP="00AA1155">
      <w:pPr>
        <w:pStyle w:val="a3"/>
        <w:numPr>
          <w:ilvl w:val="0"/>
          <w:numId w:val="22"/>
        </w:numPr>
        <w:tabs>
          <w:tab w:val="left" w:pos="2595"/>
        </w:tabs>
        <w:rPr>
          <w:sz w:val="24"/>
          <w:szCs w:val="24"/>
        </w:rPr>
      </w:pPr>
      <w:r>
        <w:rPr>
          <w:sz w:val="24"/>
          <w:szCs w:val="24"/>
        </w:rPr>
        <w:t>Програма по ал. 1 се изпълнява от читалището в основа на финансово обезпечени договори, сключени с кмета на общината.</w:t>
      </w:r>
    </w:p>
    <w:p w:rsidR="00AA1155" w:rsidRDefault="00AA1155" w:rsidP="00AA1155">
      <w:pPr>
        <w:pStyle w:val="a3"/>
        <w:numPr>
          <w:ilvl w:val="0"/>
          <w:numId w:val="22"/>
        </w:numPr>
        <w:tabs>
          <w:tab w:val="left" w:pos="2595"/>
        </w:tabs>
        <w:rPr>
          <w:sz w:val="24"/>
          <w:szCs w:val="24"/>
        </w:rPr>
      </w:pPr>
      <w:r>
        <w:rPr>
          <w:sz w:val="24"/>
          <w:szCs w:val="24"/>
        </w:rPr>
        <w:t xml:space="preserve">Председателят на читалището представя ежегодно до 31 март пред кмета на общината и общинския съвет доклад за осъществените читалищни дейности в </w:t>
      </w:r>
      <w:r>
        <w:rPr>
          <w:sz w:val="24"/>
          <w:szCs w:val="24"/>
        </w:rPr>
        <w:lastRenderedPageBreak/>
        <w:t>изпълнения на програмата по ал.1 и за изразходваните бюджетни средства през преходната година.</w:t>
      </w:r>
    </w:p>
    <w:p w:rsidR="00AA1155" w:rsidRDefault="00AA1155" w:rsidP="00AA1155">
      <w:pPr>
        <w:pStyle w:val="a3"/>
        <w:numPr>
          <w:ilvl w:val="0"/>
          <w:numId w:val="22"/>
        </w:numPr>
        <w:tabs>
          <w:tab w:val="left" w:pos="2595"/>
        </w:tabs>
        <w:rPr>
          <w:sz w:val="24"/>
          <w:szCs w:val="24"/>
        </w:rPr>
      </w:pPr>
      <w:r>
        <w:rPr>
          <w:sz w:val="24"/>
          <w:szCs w:val="24"/>
        </w:rPr>
        <w:t>Докладите по ал.1 на читалищата по територия на една община се обсъждат от общинския съвет на първо открито заседание след 31 март с участието на представителите на народните читалища-вносители на докладите.</w:t>
      </w:r>
    </w:p>
    <w:p w:rsidR="00AA1155" w:rsidRDefault="00AA1155" w:rsidP="00AA1155">
      <w:pPr>
        <w:tabs>
          <w:tab w:val="left" w:pos="2595"/>
        </w:tabs>
        <w:ind w:left="330"/>
        <w:rPr>
          <w:sz w:val="24"/>
          <w:szCs w:val="24"/>
        </w:rPr>
      </w:pPr>
      <w:r>
        <w:rPr>
          <w:sz w:val="24"/>
          <w:szCs w:val="24"/>
        </w:rPr>
        <w:t xml:space="preserve">   Счетоводната отчетност се води съотве</w:t>
      </w:r>
      <w:r w:rsidR="00F66FF3">
        <w:rPr>
          <w:sz w:val="24"/>
          <w:szCs w:val="24"/>
        </w:rPr>
        <w:t>т</w:t>
      </w:r>
      <w:r>
        <w:rPr>
          <w:sz w:val="24"/>
          <w:szCs w:val="24"/>
        </w:rPr>
        <w:t>ствие</w:t>
      </w:r>
      <w:r w:rsidR="00F66FF3">
        <w:rPr>
          <w:sz w:val="24"/>
          <w:szCs w:val="24"/>
        </w:rPr>
        <w:t xml:space="preserve"> със Закона за счетоводството и подзаконовите документи.</w:t>
      </w:r>
    </w:p>
    <w:p w:rsidR="00F66FF3" w:rsidRDefault="00F66FF3" w:rsidP="00AA1155">
      <w:pPr>
        <w:tabs>
          <w:tab w:val="left" w:pos="2595"/>
        </w:tabs>
        <w:ind w:left="330"/>
        <w:rPr>
          <w:sz w:val="36"/>
          <w:szCs w:val="36"/>
        </w:rPr>
      </w:pPr>
      <w:r>
        <w:rPr>
          <w:sz w:val="36"/>
          <w:szCs w:val="36"/>
        </w:rPr>
        <w:t>ГЛАВА  ШЕСТА</w:t>
      </w:r>
    </w:p>
    <w:p w:rsidR="00F66FF3" w:rsidRDefault="00F66FF3" w:rsidP="00AA1155">
      <w:pPr>
        <w:tabs>
          <w:tab w:val="left" w:pos="2595"/>
        </w:tabs>
        <w:ind w:left="330"/>
        <w:rPr>
          <w:sz w:val="36"/>
          <w:szCs w:val="36"/>
        </w:rPr>
      </w:pPr>
      <w:r>
        <w:rPr>
          <w:sz w:val="36"/>
          <w:szCs w:val="36"/>
        </w:rPr>
        <w:t>ПРЕКРАТЯВАНЕ</w:t>
      </w:r>
    </w:p>
    <w:p w:rsidR="00F66FF3" w:rsidRDefault="00F66FF3" w:rsidP="00AA1155">
      <w:pPr>
        <w:tabs>
          <w:tab w:val="left" w:pos="2595"/>
        </w:tabs>
        <w:ind w:left="330"/>
        <w:rPr>
          <w:sz w:val="24"/>
          <w:szCs w:val="24"/>
        </w:rPr>
      </w:pPr>
      <w:r>
        <w:rPr>
          <w:sz w:val="24"/>
          <w:szCs w:val="24"/>
        </w:rPr>
        <w:t>Чл.34 : Читалището може да бъде прекратено по решение на общото събрание или на Окръжния съд.</w:t>
      </w:r>
    </w:p>
    <w:p w:rsidR="00F66FF3" w:rsidRDefault="00F66FF3" w:rsidP="00AA1155">
      <w:pPr>
        <w:tabs>
          <w:tab w:val="left" w:pos="2595"/>
        </w:tabs>
        <w:ind w:left="330"/>
        <w:rPr>
          <w:sz w:val="24"/>
          <w:szCs w:val="24"/>
        </w:rPr>
      </w:pPr>
      <w:r>
        <w:rPr>
          <w:sz w:val="24"/>
          <w:szCs w:val="24"/>
        </w:rPr>
        <w:t>Чл.35 : Окръжния съд постановява решение за прекратяване на читалището ако :</w:t>
      </w:r>
    </w:p>
    <w:p w:rsidR="00F66FF3" w:rsidRDefault="00F66FF3" w:rsidP="00F66FF3">
      <w:pPr>
        <w:pStyle w:val="a3"/>
        <w:numPr>
          <w:ilvl w:val="0"/>
          <w:numId w:val="23"/>
        </w:numPr>
        <w:tabs>
          <w:tab w:val="left" w:pos="2595"/>
        </w:tabs>
        <w:rPr>
          <w:sz w:val="24"/>
          <w:szCs w:val="24"/>
        </w:rPr>
      </w:pPr>
      <w:r>
        <w:rPr>
          <w:sz w:val="24"/>
          <w:szCs w:val="24"/>
        </w:rPr>
        <w:t>Дейността му противоречи на Закона на народните читалища, Устава и добрите нрави.</w:t>
      </w:r>
    </w:p>
    <w:p w:rsidR="00F66FF3" w:rsidRDefault="00F66FF3" w:rsidP="00F66FF3">
      <w:pPr>
        <w:pStyle w:val="a3"/>
        <w:numPr>
          <w:ilvl w:val="0"/>
          <w:numId w:val="23"/>
        </w:numPr>
        <w:tabs>
          <w:tab w:val="left" w:pos="2595"/>
        </w:tabs>
        <w:rPr>
          <w:sz w:val="24"/>
          <w:szCs w:val="24"/>
        </w:rPr>
      </w:pPr>
      <w:r>
        <w:rPr>
          <w:sz w:val="24"/>
          <w:szCs w:val="24"/>
        </w:rPr>
        <w:t>Имуществото му не се ползва споре</w:t>
      </w:r>
      <w:r w:rsidR="00B35DBD">
        <w:rPr>
          <w:sz w:val="24"/>
          <w:szCs w:val="24"/>
        </w:rPr>
        <w:t>д</w:t>
      </w:r>
      <w:r>
        <w:rPr>
          <w:sz w:val="24"/>
          <w:szCs w:val="24"/>
        </w:rPr>
        <w:t xml:space="preserve"> целите на читалището и при трайна невъзможност читалището да действа.</w:t>
      </w:r>
    </w:p>
    <w:p w:rsidR="00F66FF3" w:rsidRDefault="00F66FF3" w:rsidP="00F66FF3">
      <w:pPr>
        <w:pStyle w:val="a3"/>
        <w:numPr>
          <w:ilvl w:val="0"/>
          <w:numId w:val="23"/>
        </w:numPr>
        <w:tabs>
          <w:tab w:val="left" w:pos="2595"/>
        </w:tabs>
        <w:rPr>
          <w:sz w:val="24"/>
          <w:szCs w:val="24"/>
        </w:rPr>
      </w:pPr>
      <w:r>
        <w:rPr>
          <w:sz w:val="24"/>
          <w:szCs w:val="24"/>
        </w:rPr>
        <w:t>Е налице трайна невъзможност читалището да действа или не развива дейност за период от две години.В тези случаи министъра на културата изпраща сигнал до прокурора за констатирана липса за дейност на читалище.</w:t>
      </w:r>
    </w:p>
    <w:p w:rsidR="00F66FF3" w:rsidRDefault="00F66FF3" w:rsidP="00F66FF3">
      <w:pPr>
        <w:pStyle w:val="a3"/>
        <w:numPr>
          <w:ilvl w:val="0"/>
          <w:numId w:val="23"/>
        </w:numPr>
        <w:tabs>
          <w:tab w:val="left" w:pos="2595"/>
        </w:tabs>
        <w:rPr>
          <w:sz w:val="24"/>
          <w:szCs w:val="24"/>
        </w:rPr>
      </w:pPr>
      <w:r>
        <w:rPr>
          <w:sz w:val="24"/>
          <w:szCs w:val="24"/>
        </w:rPr>
        <w:t>Н е уредено по законов ред.</w:t>
      </w:r>
    </w:p>
    <w:p w:rsidR="00F66FF3" w:rsidRDefault="00F66FF3" w:rsidP="00F66FF3">
      <w:pPr>
        <w:pStyle w:val="a3"/>
        <w:numPr>
          <w:ilvl w:val="0"/>
          <w:numId w:val="23"/>
        </w:numPr>
        <w:tabs>
          <w:tab w:val="left" w:pos="2595"/>
        </w:tabs>
        <w:rPr>
          <w:sz w:val="24"/>
          <w:szCs w:val="24"/>
        </w:rPr>
      </w:pPr>
      <w:r>
        <w:rPr>
          <w:sz w:val="24"/>
          <w:szCs w:val="24"/>
        </w:rPr>
        <w:t>Е обявено в несъстоятелност.</w:t>
      </w:r>
    </w:p>
    <w:p w:rsidR="00F66FF3" w:rsidRDefault="00F66FF3" w:rsidP="00F66FF3">
      <w:pPr>
        <w:pStyle w:val="a3"/>
        <w:numPr>
          <w:ilvl w:val="0"/>
          <w:numId w:val="23"/>
        </w:numPr>
        <w:tabs>
          <w:tab w:val="left" w:pos="2595"/>
        </w:tabs>
        <w:rPr>
          <w:sz w:val="24"/>
          <w:szCs w:val="24"/>
        </w:rPr>
      </w:pPr>
      <w:r>
        <w:rPr>
          <w:sz w:val="24"/>
          <w:szCs w:val="24"/>
        </w:rPr>
        <w:t>Прекратяване на читалището по решение на Окръжния съд</w:t>
      </w:r>
      <w:r w:rsidR="000C4508">
        <w:rPr>
          <w:sz w:val="24"/>
          <w:szCs w:val="24"/>
        </w:rPr>
        <w:t xml:space="preserve"> може да бъде постановено по искане на прокурора, направено самостоятелно или след подаден сигнал от министъра на културата.</w:t>
      </w:r>
    </w:p>
    <w:p w:rsidR="000C4508" w:rsidRDefault="000C4508" w:rsidP="00F66FF3">
      <w:pPr>
        <w:pStyle w:val="a3"/>
        <w:numPr>
          <w:ilvl w:val="0"/>
          <w:numId w:val="23"/>
        </w:numPr>
        <w:tabs>
          <w:tab w:val="left" w:pos="2595"/>
        </w:tabs>
        <w:rPr>
          <w:sz w:val="24"/>
          <w:szCs w:val="24"/>
        </w:rPr>
      </w:pPr>
      <w:r>
        <w:rPr>
          <w:sz w:val="24"/>
          <w:szCs w:val="24"/>
        </w:rPr>
        <w:t>Прекратяването на читалището по искане на прокурора се вписва служебно.</w:t>
      </w:r>
    </w:p>
    <w:p w:rsidR="000C4508" w:rsidRDefault="000C4508" w:rsidP="00F66FF3">
      <w:pPr>
        <w:pStyle w:val="a3"/>
        <w:numPr>
          <w:ilvl w:val="0"/>
          <w:numId w:val="23"/>
        </w:numPr>
        <w:tabs>
          <w:tab w:val="left" w:pos="2595"/>
        </w:tabs>
        <w:rPr>
          <w:sz w:val="24"/>
          <w:szCs w:val="24"/>
        </w:rPr>
      </w:pPr>
      <w:r>
        <w:rPr>
          <w:sz w:val="24"/>
          <w:szCs w:val="24"/>
        </w:rPr>
        <w:t>З неуредени в ЗНЧ случаи се прилага Закона за юридическите лица с нестопанска цел.</w:t>
      </w:r>
    </w:p>
    <w:p w:rsidR="000C4508" w:rsidRDefault="000C4508" w:rsidP="000C4508">
      <w:pPr>
        <w:tabs>
          <w:tab w:val="left" w:pos="2595"/>
        </w:tabs>
        <w:rPr>
          <w:sz w:val="36"/>
          <w:szCs w:val="36"/>
        </w:rPr>
      </w:pPr>
      <w:r>
        <w:rPr>
          <w:sz w:val="36"/>
          <w:szCs w:val="36"/>
        </w:rPr>
        <w:t>ГЛАВА  СЕДМА</w:t>
      </w:r>
    </w:p>
    <w:p w:rsidR="000C4508" w:rsidRDefault="000C4508" w:rsidP="000C4508">
      <w:pPr>
        <w:tabs>
          <w:tab w:val="left" w:pos="2595"/>
        </w:tabs>
        <w:rPr>
          <w:sz w:val="36"/>
          <w:szCs w:val="36"/>
        </w:rPr>
      </w:pPr>
      <w:r>
        <w:rPr>
          <w:sz w:val="36"/>
          <w:szCs w:val="36"/>
        </w:rPr>
        <w:t>АДМИНИСТРАТИВНО НАКАЗАТЕЛНИ РАЗПОРЕДБИ</w:t>
      </w:r>
    </w:p>
    <w:p w:rsidR="000C4508" w:rsidRDefault="000C4508" w:rsidP="000C4508">
      <w:pPr>
        <w:tabs>
          <w:tab w:val="left" w:pos="2595"/>
        </w:tabs>
        <w:rPr>
          <w:sz w:val="24"/>
          <w:szCs w:val="24"/>
        </w:rPr>
      </w:pPr>
      <w:r>
        <w:rPr>
          <w:sz w:val="24"/>
          <w:szCs w:val="24"/>
        </w:rPr>
        <w:t>Чл.36 : Представител/и или секретаря на читалище, който представлява иму</w:t>
      </w:r>
      <w:r w:rsidR="00B35DBD">
        <w:rPr>
          <w:sz w:val="24"/>
          <w:szCs w:val="24"/>
        </w:rPr>
        <w:t>щество в нарушение на чл.3 , ал.4 от ЗНЧ , се наказва с глоба от 500 до 1000 лева и с лишаване от право да заема изборна длъжност в читалището за срок от 5 години.</w:t>
      </w:r>
    </w:p>
    <w:p w:rsidR="00B35DBD" w:rsidRDefault="00B35DBD" w:rsidP="000C4508">
      <w:pPr>
        <w:tabs>
          <w:tab w:val="left" w:pos="2595"/>
        </w:tabs>
        <w:rPr>
          <w:sz w:val="24"/>
          <w:szCs w:val="24"/>
        </w:rPr>
      </w:pPr>
      <w:r>
        <w:rPr>
          <w:sz w:val="24"/>
          <w:szCs w:val="24"/>
        </w:rPr>
        <w:lastRenderedPageBreak/>
        <w:t>Чл.37 : Председател на читалище или представляващ читалищно сдружение който не заяви вписване в регистъра на читалищата или читалищните сдружения , в срок по чл.10, ал.3 от ЗНЧ се наказва с глоба от 150 до 300 лева.</w:t>
      </w:r>
    </w:p>
    <w:p w:rsidR="00B35DBD" w:rsidRDefault="00B35DBD" w:rsidP="000C4508">
      <w:pPr>
        <w:tabs>
          <w:tab w:val="left" w:pos="2595"/>
        </w:tabs>
        <w:rPr>
          <w:sz w:val="24"/>
          <w:szCs w:val="24"/>
        </w:rPr>
      </w:pPr>
      <w:r>
        <w:rPr>
          <w:sz w:val="24"/>
          <w:szCs w:val="24"/>
        </w:rPr>
        <w:t>Чл.38 : Председател на читалище ,който не представи доклад за</w:t>
      </w:r>
      <w:r w:rsidR="006130C8">
        <w:rPr>
          <w:sz w:val="24"/>
          <w:szCs w:val="24"/>
        </w:rPr>
        <w:t xml:space="preserve"> </w:t>
      </w:r>
      <w:r>
        <w:rPr>
          <w:sz w:val="24"/>
          <w:szCs w:val="24"/>
        </w:rPr>
        <w:t>изпълнението на читалищните дейности и за изразходването на бюджета средства в срока по чл.26, ал.4 от ЗНЧ , се наказва с глоба от 150 до 300 лева.</w:t>
      </w:r>
    </w:p>
    <w:p w:rsidR="00B35DBD" w:rsidRDefault="00B35DBD" w:rsidP="000C4508">
      <w:pPr>
        <w:tabs>
          <w:tab w:val="left" w:pos="2595"/>
        </w:tabs>
        <w:rPr>
          <w:sz w:val="24"/>
          <w:szCs w:val="24"/>
        </w:rPr>
      </w:pPr>
      <w:r>
        <w:rPr>
          <w:sz w:val="24"/>
          <w:szCs w:val="24"/>
        </w:rPr>
        <w:t>Чл.39 : Нарушенията се установяват с актове на:</w:t>
      </w:r>
    </w:p>
    <w:p w:rsidR="006130C8" w:rsidRDefault="006130C8" w:rsidP="006130C8">
      <w:pPr>
        <w:pStyle w:val="a3"/>
        <w:numPr>
          <w:ilvl w:val="0"/>
          <w:numId w:val="24"/>
        </w:numPr>
        <w:tabs>
          <w:tab w:val="left" w:pos="2595"/>
        </w:tabs>
        <w:rPr>
          <w:sz w:val="24"/>
          <w:szCs w:val="24"/>
        </w:rPr>
      </w:pPr>
      <w:proofErr w:type="spellStart"/>
      <w:r>
        <w:rPr>
          <w:sz w:val="24"/>
          <w:szCs w:val="24"/>
        </w:rPr>
        <w:t>Оправомощени</w:t>
      </w:r>
      <w:proofErr w:type="spellEnd"/>
      <w:r>
        <w:rPr>
          <w:sz w:val="24"/>
          <w:szCs w:val="24"/>
        </w:rPr>
        <w:t xml:space="preserve"> от министъра на културата длъжностни лица за нарушения по чл.32 от ЗНЧ</w:t>
      </w:r>
    </w:p>
    <w:p w:rsidR="006130C8" w:rsidRDefault="006130C8" w:rsidP="006130C8">
      <w:pPr>
        <w:pStyle w:val="a3"/>
        <w:numPr>
          <w:ilvl w:val="0"/>
          <w:numId w:val="24"/>
        </w:numPr>
        <w:tabs>
          <w:tab w:val="left" w:pos="2595"/>
        </w:tabs>
        <w:rPr>
          <w:sz w:val="24"/>
          <w:szCs w:val="24"/>
        </w:rPr>
      </w:pPr>
      <w:r>
        <w:rPr>
          <w:sz w:val="24"/>
          <w:szCs w:val="24"/>
        </w:rPr>
        <w:t xml:space="preserve">Кмета на съответната община или </w:t>
      </w:r>
      <w:proofErr w:type="spellStart"/>
      <w:r>
        <w:rPr>
          <w:sz w:val="24"/>
          <w:szCs w:val="24"/>
        </w:rPr>
        <w:t>оправомощени</w:t>
      </w:r>
      <w:proofErr w:type="spellEnd"/>
      <w:r>
        <w:rPr>
          <w:sz w:val="24"/>
          <w:szCs w:val="24"/>
        </w:rPr>
        <w:t xml:space="preserve"> от него длъжностни лица за нарушения по чл.31 и 33 от ЗНЧ.</w:t>
      </w:r>
    </w:p>
    <w:p w:rsidR="006130C8" w:rsidRDefault="007A5DA4" w:rsidP="007A5DA4">
      <w:pPr>
        <w:tabs>
          <w:tab w:val="left" w:pos="2595"/>
        </w:tabs>
        <w:ind w:left="330"/>
        <w:rPr>
          <w:sz w:val="24"/>
          <w:szCs w:val="24"/>
        </w:rPr>
      </w:pPr>
      <w:r>
        <w:rPr>
          <w:sz w:val="24"/>
          <w:szCs w:val="24"/>
        </w:rPr>
        <w:t xml:space="preserve">   Наказателните постановления се издават от Министъра на културата или от </w:t>
      </w:r>
      <w:proofErr w:type="spellStart"/>
      <w:r>
        <w:rPr>
          <w:sz w:val="24"/>
          <w:szCs w:val="24"/>
        </w:rPr>
        <w:t>оправомощен</w:t>
      </w:r>
      <w:proofErr w:type="spellEnd"/>
      <w:r>
        <w:rPr>
          <w:sz w:val="24"/>
          <w:szCs w:val="24"/>
        </w:rPr>
        <w:t xml:space="preserve"> от него заместник министър, съответно от кмета на общината.</w:t>
      </w:r>
    </w:p>
    <w:p w:rsidR="007A5DA4" w:rsidRDefault="007A5DA4" w:rsidP="007A5DA4">
      <w:pPr>
        <w:tabs>
          <w:tab w:val="left" w:pos="2595"/>
        </w:tabs>
        <w:ind w:left="330"/>
        <w:rPr>
          <w:sz w:val="24"/>
          <w:szCs w:val="24"/>
        </w:rPr>
      </w:pPr>
      <w:r>
        <w:rPr>
          <w:sz w:val="24"/>
          <w:szCs w:val="24"/>
        </w:rPr>
        <w:t xml:space="preserve">   Съставянето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7A5DA4" w:rsidRDefault="007A5DA4" w:rsidP="007A5DA4">
      <w:pPr>
        <w:tabs>
          <w:tab w:val="left" w:pos="2595"/>
        </w:tabs>
        <w:ind w:left="330"/>
        <w:rPr>
          <w:sz w:val="24"/>
          <w:szCs w:val="24"/>
        </w:rPr>
      </w:pPr>
      <w:r>
        <w:rPr>
          <w:sz w:val="24"/>
          <w:szCs w:val="24"/>
        </w:rPr>
        <w:t xml:space="preserve">   Събраните глоби за нарушения по чл. 32 от ЗНЧ се внасят в Националния фонд „Култура“</w:t>
      </w:r>
    </w:p>
    <w:p w:rsidR="007A5DA4" w:rsidRDefault="007A5DA4" w:rsidP="007A5DA4">
      <w:pPr>
        <w:tabs>
          <w:tab w:val="left" w:pos="2595"/>
        </w:tabs>
        <w:ind w:left="330"/>
        <w:rPr>
          <w:sz w:val="36"/>
          <w:szCs w:val="36"/>
        </w:rPr>
      </w:pPr>
      <w:r>
        <w:rPr>
          <w:sz w:val="36"/>
          <w:szCs w:val="36"/>
        </w:rPr>
        <w:t>ГЛАВА  ОСМА</w:t>
      </w:r>
    </w:p>
    <w:p w:rsidR="007A5DA4" w:rsidRDefault="007A5DA4" w:rsidP="007A5DA4">
      <w:pPr>
        <w:tabs>
          <w:tab w:val="left" w:pos="2595"/>
        </w:tabs>
        <w:ind w:left="330"/>
        <w:rPr>
          <w:sz w:val="24"/>
          <w:szCs w:val="24"/>
        </w:rPr>
      </w:pPr>
      <w:r>
        <w:rPr>
          <w:sz w:val="36"/>
          <w:szCs w:val="36"/>
        </w:rPr>
        <w:t>ЗАКЛЮЧИТЕЛНИ РАЗПОРЕДБИ</w:t>
      </w:r>
    </w:p>
    <w:p w:rsidR="007A5DA4" w:rsidRDefault="007A5DA4" w:rsidP="007A5DA4">
      <w:pPr>
        <w:pStyle w:val="a3"/>
        <w:numPr>
          <w:ilvl w:val="0"/>
          <w:numId w:val="26"/>
        </w:numPr>
        <w:tabs>
          <w:tab w:val="left" w:pos="2595"/>
        </w:tabs>
        <w:rPr>
          <w:sz w:val="24"/>
          <w:szCs w:val="24"/>
        </w:rPr>
      </w:pPr>
      <w:r>
        <w:rPr>
          <w:sz w:val="24"/>
          <w:szCs w:val="24"/>
        </w:rPr>
        <w:t>Читалището има име „Пробуда 1927 год.с.Горно Павликене“</w:t>
      </w:r>
    </w:p>
    <w:p w:rsidR="007A5DA4" w:rsidRDefault="007A5DA4" w:rsidP="007A5DA4">
      <w:pPr>
        <w:pStyle w:val="a3"/>
        <w:numPr>
          <w:ilvl w:val="0"/>
          <w:numId w:val="26"/>
        </w:numPr>
        <w:tabs>
          <w:tab w:val="left" w:pos="2595"/>
        </w:tabs>
        <w:rPr>
          <w:sz w:val="24"/>
          <w:szCs w:val="24"/>
        </w:rPr>
      </w:pPr>
      <w:r>
        <w:rPr>
          <w:sz w:val="24"/>
          <w:szCs w:val="24"/>
        </w:rPr>
        <w:t>Читалището има кръгъл печат, надпис Читалище „Пробуда 1927</w:t>
      </w:r>
      <w:r w:rsidR="00D71D05">
        <w:rPr>
          <w:sz w:val="24"/>
          <w:szCs w:val="24"/>
        </w:rPr>
        <w:t xml:space="preserve"> г.“</w:t>
      </w:r>
    </w:p>
    <w:p w:rsidR="00D71D05" w:rsidRDefault="00D71D05" w:rsidP="007A5DA4">
      <w:pPr>
        <w:pStyle w:val="a3"/>
        <w:numPr>
          <w:ilvl w:val="0"/>
          <w:numId w:val="26"/>
        </w:numPr>
        <w:tabs>
          <w:tab w:val="left" w:pos="2595"/>
        </w:tabs>
        <w:rPr>
          <w:sz w:val="24"/>
          <w:szCs w:val="24"/>
        </w:rPr>
      </w:pPr>
      <w:r>
        <w:rPr>
          <w:sz w:val="24"/>
          <w:szCs w:val="24"/>
        </w:rPr>
        <w:t>Празник на читалището е на 22.11 /ноември/-събора на селото.</w:t>
      </w:r>
    </w:p>
    <w:p w:rsidR="00D71D05" w:rsidRPr="007A5DA4" w:rsidRDefault="00D71D05" w:rsidP="007A5DA4">
      <w:pPr>
        <w:pStyle w:val="a3"/>
        <w:numPr>
          <w:ilvl w:val="0"/>
          <w:numId w:val="26"/>
        </w:numPr>
        <w:tabs>
          <w:tab w:val="left" w:pos="2595"/>
        </w:tabs>
        <w:rPr>
          <w:sz w:val="24"/>
          <w:szCs w:val="24"/>
        </w:rPr>
      </w:pPr>
      <w:r>
        <w:rPr>
          <w:sz w:val="24"/>
          <w:szCs w:val="24"/>
        </w:rPr>
        <w:t>Седалището на читалището е с.Горно Павликене,общ.Ловеч,</w:t>
      </w:r>
      <w:proofErr w:type="spellStart"/>
      <w:r>
        <w:rPr>
          <w:sz w:val="24"/>
          <w:szCs w:val="24"/>
        </w:rPr>
        <w:t>обл</w:t>
      </w:r>
      <w:proofErr w:type="spellEnd"/>
      <w:r>
        <w:rPr>
          <w:sz w:val="24"/>
          <w:szCs w:val="24"/>
        </w:rPr>
        <w:t>.Ловеч</w:t>
      </w:r>
    </w:p>
    <w:p w:rsidR="000D5DE6" w:rsidRPr="000D5DE6" w:rsidRDefault="000D5DE6" w:rsidP="000D5DE6">
      <w:pPr>
        <w:tabs>
          <w:tab w:val="left" w:pos="2595"/>
        </w:tabs>
        <w:rPr>
          <w:sz w:val="24"/>
          <w:szCs w:val="24"/>
        </w:rPr>
      </w:pPr>
    </w:p>
    <w:p w:rsidR="006D4EAE" w:rsidRPr="006D4EAE" w:rsidRDefault="006D4EAE" w:rsidP="00515CAA">
      <w:pPr>
        <w:tabs>
          <w:tab w:val="left" w:pos="2595"/>
        </w:tabs>
        <w:rPr>
          <w:sz w:val="24"/>
          <w:szCs w:val="24"/>
        </w:rPr>
      </w:pPr>
    </w:p>
    <w:p w:rsidR="006D4EAE" w:rsidRPr="00D62449" w:rsidRDefault="006D4EAE" w:rsidP="00515CAA">
      <w:pPr>
        <w:tabs>
          <w:tab w:val="left" w:pos="2595"/>
        </w:tabs>
        <w:rPr>
          <w:sz w:val="36"/>
          <w:szCs w:val="36"/>
        </w:rPr>
      </w:pPr>
    </w:p>
    <w:p w:rsidR="00640B41" w:rsidRPr="00640B41" w:rsidRDefault="00640B41" w:rsidP="00640B41">
      <w:pPr>
        <w:tabs>
          <w:tab w:val="left" w:pos="2595"/>
        </w:tabs>
        <w:rPr>
          <w:sz w:val="24"/>
          <w:szCs w:val="24"/>
        </w:rPr>
      </w:pPr>
    </w:p>
    <w:p w:rsidR="00A03F86" w:rsidRPr="00A03F86" w:rsidRDefault="00A03F86" w:rsidP="00A03F86">
      <w:pPr>
        <w:pStyle w:val="a3"/>
        <w:tabs>
          <w:tab w:val="left" w:pos="2595"/>
        </w:tabs>
        <w:ind w:left="1305"/>
        <w:rPr>
          <w:sz w:val="24"/>
          <w:szCs w:val="24"/>
        </w:rPr>
      </w:pPr>
    </w:p>
    <w:p w:rsidR="003E5F73" w:rsidRPr="003E5F73" w:rsidRDefault="003E5F73" w:rsidP="003E5F73">
      <w:pPr>
        <w:tabs>
          <w:tab w:val="left" w:pos="2595"/>
        </w:tabs>
        <w:ind w:left="375"/>
        <w:rPr>
          <w:sz w:val="24"/>
          <w:szCs w:val="24"/>
        </w:rPr>
      </w:pPr>
    </w:p>
    <w:p w:rsidR="003E5F73" w:rsidRPr="003E5F73" w:rsidRDefault="003E5F73" w:rsidP="003E5F73">
      <w:pPr>
        <w:pStyle w:val="a3"/>
        <w:numPr>
          <w:ilvl w:val="0"/>
          <w:numId w:val="16"/>
        </w:numPr>
        <w:tabs>
          <w:tab w:val="left" w:pos="2595"/>
        </w:tabs>
        <w:rPr>
          <w:sz w:val="24"/>
          <w:szCs w:val="24"/>
        </w:rPr>
      </w:pPr>
    </w:p>
    <w:p w:rsidR="003E5F73" w:rsidRPr="003E5F73" w:rsidRDefault="003E5F73" w:rsidP="003E5F73">
      <w:pPr>
        <w:tabs>
          <w:tab w:val="left" w:pos="2595"/>
        </w:tabs>
        <w:rPr>
          <w:sz w:val="24"/>
          <w:szCs w:val="24"/>
        </w:rPr>
      </w:pPr>
    </w:p>
    <w:p w:rsidR="00CB0C55" w:rsidRPr="00CB0C55" w:rsidRDefault="00CB0C55" w:rsidP="00CB0C55">
      <w:pPr>
        <w:tabs>
          <w:tab w:val="left" w:pos="2595"/>
        </w:tabs>
        <w:ind w:left="495"/>
        <w:rPr>
          <w:sz w:val="24"/>
          <w:szCs w:val="24"/>
        </w:rPr>
      </w:pPr>
    </w:p>
    <w:p w:rsidR="00CB0C55" w:rsidRDefault="00CB0C55" w:rsidP="00CB0C55">
      <w:pPr>
        <w:pStyle w:val="a3"/>
        <w:tabs>
          <w:tab w:val="left" w:pos="2595"/>
        </w:tabs>
        <w:ind w:left="855"/>
        <w:rPr>
          <w:sz w:val="24"/>
          <w:szCs w:val="24"/>
        </w:rPr>
      </w:pPr>
    </w:p>
    <w:p w:rsidR="00C211CE" w:rsidRPr="00C211CE" w:rsidRDefault="00C211CE" w:rsidP="00CB0C55">
      <w:pPr>
        <w:pStyle w:val="a3"/>
        <w:tabs>
          <w:tab w:val="left" w:pos="2595"/>
        </w:tabs>
        <w:ind w:left="855"/>
        <w:rPr>
          <w:sz w:val="24"/>
          <w:szCs w:val="24"/>
        </w:rPr>
      </w:pPr>
      <w:r>
        <w:rPr>
          <w:sz w:val="24"/>
          <w:szCs w:val="24"/>
        </w:rPr>
        <w:t xml:space="preserve"> </w:t>
      </w:r>
    </w:p>
    <w:p w:rsidR="00225875" w:rsidRDefault="00225875" w:rsidP="00225875">
      <w:pPr>
        <w:pStyle w:val="a3"/>
        <w:tabs>
          <w:tab w:val="left" w:pos="2595"/>
        </w:tabs>
        <w:ind w:left="1305"/>
        <w:rPr>
          <w:sz w:val="24"/>
          <w:szCs w:val="24"/>
        </w:rPr>
      </w:pPr>
    </w:p>
    <w:p w:rsidR="00225875" w:rsidRDefault="00225875" w:rsidP="00225875">
      <w:pPr>
        <w:pStyle w:val="a3"/>
        <w:tabs>
          <w:tab w:val="left" w:pos="2595"/>
        </w:tabs>
        <w:ind w:left="1305"/>
        <w:rPr>
          <w:sz w:val="24"/>
          <w:szCs w:val="24"/>
        </w:rPr>
      </w:pPr>
    </w:p>
    <w:p w:rsidR="00225875" w:rsidRDefault="00225875" w:rsidP="00225875">
      <w:pPr>
        <w:pStyle w:val="a3"/>
        <w:numPr>
          <w:ilvl w:val="0"/>
          <w:numId w:val="3"/>
        </w:numPr>
        <w:tabs>
          <w:tab w:val="left" w:pos="2595"/>
        </w:tabs>
        <w:rPr>
          <w:sz w:val="24"/>
          <w:szCs w:val="24"/>
        </w:rPr>
      </w:pPr>
    </w:p>
    <w:p w:rsidR="00225875" w:rsidRDefault="00225875" w:rsidP="00225875">
      <w:pPr>
        <w:tabs>
          <w:tab w:val="left" w:pos="2595"/>
        </w:tabs>
        <w:rPr>
          <w:sz w:val="24"/>
          <w:szCs w:val="24"/>
        </w:rPr>
      </w:pPr>
    </w:p>
    <w:p w:rsidR="00225875" w:rsidRDefault="00225875" w:rsidP="00225875">
      <w:pPr>
        <w:tabs>
          <w:tab w:val="left" w:pos="2595"/>
        </w:tabs>
        <w:rPr>
          <w:sz w:val="24"/>
          <w:szCs w:val="24"/>
        </w:rPr>
      </w:pPr>
    </w:p>
    <w:p w:rsidR="00834796" w:rsidRPr="00225875" w:rsidRDefault="004F4585" w:rsidP="00225875">
      <w:pPr>
        <w:tabs>
          <w:tab w:val="left" w:pos="2595"/>
        </w:tabs>
        <w:rPr>
          <w:sz w:val="24"/>
          <w:szCs w:val="24"/>
        </w:rPr>
      </w:pPr>
      <w:r w:rsidRPr="00225875">
        <w:rPr>
          <w:sz w:val="24"/>
          <w:szCs w:val="24"/>
        </w:rPr>
        <w:t xml:space="preserve">  </w:t>
      </w:r>
      <w:r w:rsidR="00834796" w:rsidRPr="00225875">
        <w:rPr>
          <w:sz w:val="24"/>
          <w:szCs w:val="24"/>
        </w:rPr>
        <w:t xml:space="preserve"> </w:t>
      </w:r>
    </w:p>
    <w:p w:rsidR="007A1706" w:rsidRDefault="007A1706" w:rsidP="007A1706">
      <w:pPr>
        <w:pStyle w:val="a3"/>
        <w:tabs>
          <w:tab w:val="left" w:pos="2595"/>
        </w:tabs>
        <w:ind w:left="945"/>
        <w:rPr>
          <w:sz w:val="24"/>
          <w:szCs w:val="24"/>
        </w:rPr>
      </w:pPr>
    </w:p>
    <w:p w:rsidR="007A1706" w:rsidRPr="007A1706" w:rsidRDefault="007A1706" w:rsidP="007A1706">
      <w:pPr>
        <w:pStyle w:val="a3"/>
        <w:tabs>
          <w:tab w:val="left" w:pos="2595"/>
        </w:tabs>
        <w:ind w:left="945"/>
        <w:rPr>
          <w:sz w:val="24"/>
          <w:szCs w:val="24"/>
        </w:rPr>
      </w:pPr>
    </w:p>
    <w:p w:rsidR="00234983" w:rsidRPr="007B69C9" w:rsidRDefault="00234983" w:rsidP="007B69C9">
      <w:pPr>
        <w:tabs>
          <w:tab w:val="left" w:pos="2595"/>
        </w:tabs>
        <w:ind w:left="210"/>
        <w:rPr>
          <w:sz w:val="24"/>
          <w:szCs w:val="24"/>
        </w:rPr>
      </w:pPr>
      <w:r>
        <w:rPr>
          <w:sz w:val="24"/>
          <w:szCs w:val="24"/>
        </w:rPr>
        <w:t xml:space="preserve"> </w:t>
      </w:r>
    </w:p>
    <w:sectPr w:rsidR="00234983" w:rsidRPr="007B69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DB" w:rsidRDefault="003E50DB" w:rsidP="00821B80">
      <w:pPr>
        <w:spacing w:after="0" w:line="240" w:lineRule="auto"/>
      </w:pPr>
      <w:r>
        <w:separator/>
      </w:r>
    </w:p>
  </w:endnote>
  <w:endnote w:type="continuationSeparator" w:id="0">
    <w:p w:rsidR="003E50DB" w:rsidRDefault="003E50DB" w:rsidP="0082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DB" w:rsidRDefault="003E50DB" w:rsidP="00821B80">
      <w:pPr>
        <w:spacing w:after="0" w:line="240" w:lineRule="auto"/>
      </w:pPr>
      <w:r>
        <w:separator/>
      </w:r>
    </w:p>
  </w:footnote>
  <w:footnote w:type="continuationSeparator" w:id="0">
    <w:p w:rsidR="003E50DB" w:rsidRDefault="003E50DB" w:rsidP="00821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AF3"/>
    <w:multiLevelType w:val="hybridMultilevel"/>
    <w:tmpl w:val="D03E7838"/>
    <w:lvl w:ilvl="0" w:tplc="6058AA96">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
    <w:nsid w:val="18BA49D0"/>
    <w:multiLevelType w:val="hybridMultilevel"/>
    <w:tmpl w:val="7272FE34"/>
    <w:lvl w:ilvl="0" w:tplc="0D083DDC">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2">
    <w:nsid w:val="18C2761D"/>
    <w:multiLevelType w:val="hybridMultilevel"/>
    <w:tmpl w:val="FDA0872E"/>
    <w:lvl w:ilvl="0" w:tplc="E51A9BD0">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3">
    <w:nsid w:val="2980469B"/>
    <w:multiLevelType w:val="hybridMultilevel"/>
    <w:tmpl w:val="933AC010"/>
    <w:lvl w:ilvl="0" w:tplc="4E1039CC">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4">
    <w:nsid w:val="2A3022A2"/>
    <w:multiLevelType w:val="hybridMultilevel"/>
    <w:tmpl w:val="5238AEDE"/>
    <w:lvl w:ilvl="0" w:tplc="7F2E7BF2">
      <w:start w:val="1"/>
      <w:numFmt w:val="bullet"/>
      <w:lvlText w:val="-"/>
      <w:lvlJc w:val="left"/>
      <w:pPr>
        <w:ind w:left="1305" w:hanging="360"/>
      </w:pPr>
      <w:rPr>
        <w:rFonts w:ascii="Calibri" w:eastAsiaTheme="minorHAnsi" w:hAnsi="Calibri" w:cstheme="minorBidi" w:hint="default"/>
      </w:rPr>
    </w:lvl>
    <w:lvl w:ilvl="1" w:tplc="04020003" w:tentative="1">
      <w:start w:val="1"/>
      <w:numFmt w:val="bullet"/>
      <w:lvlText w:val="o"/>
      <w:lvlJc w:val="left"/>
      <w:pPr>
        <w:ind w:left="2025" w:hanging="360"/>
      </w:pPr>
      <w:rPr>
        <w:rFonts w:ascii="Courier New" w:hAnsi="Courier New" w:cs="Courier New" w:hint="default"/>
      </w:rPr>
    </w:lvl>
    <w:lvl w:ilvl="2" w:tplc="04020005" w:tentative="1">
      <w:start w:val="1"/>
      <w:numFmt w:val="bullet"/>
      <w:lvlText w:val=""/>
      <w:lvlJc w:val="left"/>
      <w:pPr>
        <w:ind w:left="2745" w:hanging="360"/>
      </w:pPr>
      <w:rPr>
        <w:rFonts w:ascii="Wingdings" w:hAnsi="Wingdings" w:hint="default"/>
      </w:rPr>
    </w:lvl>
    <w:lvl w:ilvl="3" w:tplc="04020001" w:tentative="1">
      <w:start w:val="1"/>
      <w:numFmt w:val="bullet"/>
      <w:lvlText w:val=""/>
      <w:lvlJc w:val="left"/>
      <w:pPr>
        <w:ind w:left="3465" w:hanging="360"/>
      </w:pPr>
      <w:rPr>
        <w:rFonts w:ascii="Symbol" w:hAnsi="Symbol" w:hint="default"/>
      </w:rPr>
    </w:lvl>
    <w:lvl w:ilvl="4" w:tplc="04020003" w:tentative="1">
      <w:start w:val="1"/>
      <w:numFmt w:val="bullet"/>
      <w:lvlText w:val="o"/>
      <w:lvlJc w:val="left"/>
      <w:pPr>
        <w:ind w:left="4185" w:hanging="360"/>
      </w:pPr>
      <w:rPr>
        <w:rFonts w:ascii="Courier New" w:hAnsi="Courier New" w:cs="Courier New" w:hint="default"/>
      </w:rPr>
    </w:lvl>
    <w:lvl w:ilvl="5" w:tplc="04020005" w:tentative="1">
      <w:start w:val="1"/>
      <w:numFmt w:val="bullet"/>
      <w:lvlText w:val=""/>
      <w:lvlJc w:val="left"/>
      <w:pPr>
        <w:ind w:left="4905" w:hanging="360"/>
      </w:pPr>
      <w:rPr>
        <w:rFonts w:ascii="Wingdings" w:hAnsi="Wingdings" w:hint="default"/>
      </w:rPr>
    </w:lvl>
    <w:lvl w:ilvl="6" w:tplc="04020001" w:tentative="1">
      <w:start w:val="1"/>
      <w:numFmt w:val="bullet"/>
      <w:lvlText w:val=""/>
      <w:lvlJc w:val="left"/>
      <w:pPr>
        <w:ind w:left="5625" w:hanging="360"/>
      </w:pPr>
      <w:rPr>
        <w:rFonts w:ascii="Symbol" w:hAnsi="Symbol" w:hint="default"/>
      </w:rPr>
    </w:lvl>
    <w:lvl w:ilvl="7" w:tplc="04020003" w:tentative="1">
      <w:start w:val="1"/>
      <w:numFmt w:val="bullet"/>
      <w:lvlText w:val="o"/>
      <w:lvlJc w:val="left"/>
      <w:pPr>
        <w:ind w:left="6345" w:hanging="360"/>
      </w:pPr>
      <w:rPr>
        <w:rFonts w:ascii="Courier New" w:hAnsi="Courier New" w:cs="Courier New" w:hint="default"/>
      </w:rPr>
    </w:lvl>
    <w:lvl w:ilvl="8" w:tplc="04020005" w:tentative="1">
      <w:start w:val="1"/>
      <w:numFmt w:val="bullet"/>
      <w:lvlText w:val=""/>
      <w:lvlJc w:val="left"/>
      <w:pPr>
        <w:ind w:left="7065" w:hanging="360"/>
      </w:pPr>
      <w:rPr>
        <w:rFonts w:ascii="Wingdings" w:hAnsi="Wingdings" w:hint="default"/>
      </w:rPr>
    </w:lvl>
  </w:abstractNum>
  <w:abstractNum w:abstractNumId="5">
    <w:nsid w:val="2FE77C4D"/>
    <w:multiLevelType w:val="hybridMultilevel"/>
    <w:tmpl w:val="58C2A544"/>
    <w:lvl w:ilvl="0" w:tplc="24BC88EC">
      <w:start w:val="1"/>
      <w:numFmt w:val="decimal"/>
      <w:lvlText w:val="%1."/>
      <w:lvlJc w:val="left"/>
      <w:pPr>
        <w:ind w:left="855" w:hanging="360"/>
      </w:pPr>
      <w:rPr>
        <w:rFonts w:hint="default"/>
      </w:rPr>
    </w:lvl>
    <w:lvl w:ilvl="1" w:tplc="04020019" w:tentative="1">
      <w:start w:val="1"/>
      <w:numFmt w:val="lowerLetter"/>
      <w:lvlText w:val="%2."/>
      <w:lvlJc w:val="left"/>
      <w:pPr>
        <w:ind w:left="1575" w:hanging="360"/>
      </w:pPr>
    </w:lvl>
    <w:lvl w:ilvl="2" w:tplc="0402001B" w:tentative="1">
      <w:start w:val="1"/>
      <w:numFmt w:val="lowerRoman"/>
      <w:lvlText w:val="%3."/>
      <w:lvlJc w:val="right"/>
      <w:pPr>
        <w:ind w:left="2295" w:hanging="180"/>
      </w:pPr>
    </w:lvl>
    <w:lvl w:ilvl="3" w:tplc="0402000F" w:tentative="1">
      <w:start w:val="1"/>
      <w:numFmt w:val="decimal"/>
      <w:lvlText w:val="%4."/>
      <w:lvlJc w:val="left"/>
      <w:pPr>
        <w:ind w:left="3015" w:hanging="360"/>
      </w:pPr>
    </w:lvl>
    <w:lvl w:ilvl="4" w:tplc="04020019" w:tentative="1">
      <w:start w:val="1"/>
      <w:numFmt w:val="lowerLetter"/>
      <w:lvlText w:val="%5."/>
      <w:lvlJc w:val="left"/>
      <w:pPr>
        <w:ind w:left="3735" w:hanging="360"/>
      </w:pPr>
    </w:lvl>
    <w:lvl w:ilvl="5" w:tplc="0402001B" w:tentative="1">
      <w:start w:val="1"/>
      <w:numFmt w:val="lowerRoman"/>
      <w:lvlText w:val="%6."/>
      <w:lvlJc w:val="right"/>
      <w:pPr>
        <w:ind w:left="4455" w:hanging="180"/>
      </w:pPr>
    </w:lvl>
    <w:lvl w:ilvl="6" w:tplc="0402000F" w:tentative="1">
      <w:start w:val="1"/>
      <w:numFmt w:val="decimal"/>
      <w:lvlText w:val="%7."/>
      <w:lvlJc w:val="left"/>
      <w:pPr>
        <w:ind w:left="5175" w:hanging="360"/>
      </w:pPr>
    </w:lvl>
    <w:lvl w:ilvl="7" w:tplc="04020019" w:tentative="1">
      <w:start w:val="1"/>
      <w:numFmt w:val="lowerLetter"/>
      <w:lvlText w:val="%8."/>
      <w:lvlJc w:val="left"/>
      <w:pPr>
        <w:ind w:left="5895" w:hanging="360"/>
      </w:pPr>
    </w:lvl>
    <w:lvl w:ilvl="8" w:tplc="0402001B" w:tentative="1">
      <w:start w:val="1"/>
      <w:numFmt w:val="lowerRoman"/>
      <w:lvlText w:val="%9."/>
      <w:lvlJc w:val="right"/>
      <w:pPr>
        <w:ind w:left="6615" w:hanging="180"/>
      </w:pPr>
    </w:lvl>
  </w:abstractNum>
  <w:abstractNum w:abstractNumId="6">
    <w:nsid w:val="30AE4206"/>
    <w:multiLevelType w:val="hybridMultilevel"/>
    <w:tmpl w:val="F2A09870"/>
    <w:lvl w:ilvl="0" w:tplc="E99240F2">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7">
    <w:nsid w:val="313B501B"/>
    <w:multiLevelType w:val="hybridMultilevel"/>
    <w:tmpl w:val="DAD6C6EC"/>
    <w:lvl w:ilvl="0" w:tplc="29761D50">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8">
    <w:nsid w:val="337C5231"/>
    <w:multiLevelType w:val="hybridMultilevel"/>
    <w:tmpl w:val="7228D020"/>
    <w:lvl w:ilvl="0" w:tplc="6624FA1A">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9">
    <w:nsid w:val="38001383"/>
    <w:multiLevelType w:val="hybridMultilevel"/>
    <w:tmpl w:val="537E64E8"/>
    <w:lvl w:ilvl="0" w:tplc="8DB268EA">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0">
    <w:nsid w:val="3CB232D3"/>
    <w:multiLevelType w:val="hybridMultilevel"/>
    <w:tmpl w:val="58425ACE"/>
    <w:lvl w:ilvl="0" w:tplc="95AA0488">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1">
    <w:nsid w:val="3E797861"/>
    <w:multiLevelType w:val="hybridMultilevel"/>
    <w:tmpl w:val="C7FA75F6"/>
    <w:lvl w:ilvl="0" w:tplc="09FEC096">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12">
    <w:nsid w:val="429B0942"/>
    <w:multiLevelType w:val="hybridMultilevel"/>
    <w:tmpl w:val="D0F4CCE4"/>
    <w:lvl w:ilvl="0" w:tplc="69181576">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13">
    <w:nsid w:val="44066271"/>
    <w:multiLevelType w:val="hybridMultilevel"/>
    <w:tmpl w:val="0A5E0B3E"/>
    <w:lvl w:ilvl="0" w:tplc="19FEA42E">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4">
    <w:nsid w:val="45213E4F"/>
    <w:multiLevelType w:val="hybridMultilevel"/>
    <w:tmpl w:val="22F471F2"/>
    <w:lvl w:ilvl="0" w:tplc="7F901C54">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15">
    <w:nsid w:val="4AA56C2A"/>
    <w:multiLevelType w:val="hybridMultilevel"/>
    <w:tmpl w:val="20ACCC5E"/>
    <w:lvl w:ilvl="0" w:tplc="BB645A1A">
      <w:start w:val="1"/>
      <w:numFmt w:val="decimal"/>
      <w:lvlText w:val="%1."/>
      <w:lvlJc w:val="left"/>
      <w:pPr>
        <w:ind w:left="855" w:hanging="360"/>
      </w:pPr>
      <w:rPr>
        <w:rFonts w:hint="default"/>
      </w:rPr>
    </w:lvl>
    <w:lvl w:ilvl="1" w:tplc="04020019" w:tentative="1">
      <w:start w:val="1"/>
      <w:numFmt w:val="lowerLetter"/>
      <w:lvlText w:val="%2."/>
      <w:lvlJc w:val="left"/>
      <w:pPr>
        <w:ind w:left="1575" w:hanging="360"/>
      </w:pPr>
    </w:lvl>
    <w:lvl w:ilvl="2" w:tplc="0402001B" w:tentative="1">
      <w:start w:val="1"/>
      <w:numFmt w:val="lowerRoman"/>
      <w:lvlText w:val="%3."/>
      <w:lvlJc w:val="right"/>
      <w:pPr>
        <w:ind w:left="2295" w:hanging="180"/>
      </w:pPr>
    </w:lvl>
    <w:lvl w:ilvl="3" w:tplc="0402000F" w:tentative="1">
      <w:start w:val="1"/>
      <w:numFmt w:val="decimal"/>
      <w:lvlText w:val="%4."/>
      <w:lvlJc w:val="left"/>
      <w:pPr>
        <w:ind w:left="3015" w:hanging="360"/>
      </w:pPr>
    </w:lvl>
    <w:lvl w:ilvl="4" w:tplc="04020019" w:tentative="1">
      <w:start w:val="1"/>
      <w:numFmt w:val="lowerLetter"/>
      <w:lvlText w:val="%5."/>
      <w:lvlJc w:val="left"/>
      <w:pPr>
        <w:ind w:left="3735" w:hanging="360"/>
      </w:pPr>
    </w:lvl>
    <w:lvl w:ilvl="5" w:tplc="0402001B" w:tentative="1">
      <w:start w:val="1"/>
      <w:numFmt w:val="lowerRoman"/>
      <w:lvlText w:val="%6."/>
      <w:lvlJc w:val="right"/>
      <w:pPr>
        <w:ind w:left="4455" w:hanging="180"/>
      </w:pPr>
    </w:lvl>
    <w:lvl w:ilvl="6" w:tplc="0402000F" w:tentative="1">
      <w:start w:val="1"/>
      <w:numFmt w:val="decimal"/>
      <w:lvlText w:val="%7."/>
      <w:lvlJc w:val="left"/>
      <w:pPr>
        <w:ind w:left="5175" w:hanging="360"/>
      </w:pPr>
    </w:lvl>
    <w:lvl w:ilvl="7" w:tplc="04020019" w:tentative="1">
      <w:start w:val="1"/>
      <w:numFmt w:val="lowerLetter"/>
      <w:lvlText w:val="%8."/>
      <w:lvlJc w:val="left"/>
      <w:pPr>
        <w:ind w:left="5895" w:hanging="360"/>
      </w:pPr>
    </w:lvl>
    <w:lvl w:ilvl="8" w:tplc="0402001B" w:tentative="1">
      <w:start w:val="1"/>
      <w:numFmt w:val="lowerRoman"/>
      <w:lvlText w:val="%9."/>
      <w:lvlJc w:val="right"/>
      <w:pPr>
        <w:ind w:left="6615" w:hanging="180"/>
      </w:pPr>
    </w:lvl>
  </w:abstractNum>
  <w:abstractNum w:abstractNumId="16">
    <w:nsid w:val="4CA76B51"/>
    <w:multiLevelType w:val="hybridMultilevel"/>
    <w:tmpl w:val="BA3AEBD4"/>
    <w:lvl w:ilvl="0" w:tplc="4310196C">
      <w:start w:val="1"/>
      <w:numFmt w:val="decimal"/>
      <w:lvlText w:val="%1."/>
      <w:lvlJc w:val="left"/>
      <w:pPr>
        <w:ind w:left="735" w:hanging="36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17">
    <w:nsid w:val="4D3E7C6F"/>
    <w:multiLevelType w:val="hybridMultilevel"/>
    <w:tmpl w:val="BB3A3D92"/>
    <w:lvl w:ilvl="0" w:tplc="119C0D0A">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18">
    <w:nsid w:val="58D24878"/>
    <w:multiLevelType w:val="hybridMultilevel"/>
    <w:tmpl w:val="05D86F5C"/>
    <w:lvl w:ilvl="0" w:tplc="8078E52A">
      <w:start w:val="1"/>
      <w:numFmt w:val="decimal"/>
      <w:lvlText w:val="%1."/>
      <w:lvlJc w:val="left"/>
      <w:pPr>
        <w:ind w:left="855" w:hanging="360"/>
      </w:pPr>
      <w:rPr>
        <w:rFonts w:hint="default"/>
      </w:rPr>
    </w:lvl>
    <w:lvl w:ilvl="1" w:tplc="04020019" w:tentative="1">
      <w:start w:val="1"/>
      <w:numFmt w:val="lowerLetter"/>
      <w:lvlText w:val="%2."/>
      <w:lvlJc w:val="left"/>
      <w:pPr>
        <w:ind w:left="1575" w:hanging="360"/>
      </w:pPr>
    </w:lvl>
    <w:lvl w:ilvl="2" w:tplc="0402001B" w:tentative="1">
      <w:start w:val="1"/>
      <w:numFmt w:val="lowerRoman"/>
      <w:lvlText w:val="%3."/>
      <w:lvlJc w:val="right"/>
      <w:pPr>
        <w:ind w:left="2295" w:hanging="180"/>
      </w:pPr>
    </w:lvl>
    <w:lvl w:ilvl="3" w:tplc="0402000F" w:tentative="1">
      <w:start w:val="1"/>
      <w:numFmt w:val="decimal"/>
      <w:lvlText w:val="%4."/>
      <w:lvlJc w:val="left"/>
      <w:pPr>
        <w:ind w:left="3015" w:hanging="360"/>
      </w:pPr>
    </w:lvl>
    <w:lvl w:ilvl="4" w:tplc="04020019" w:tentative="1">
      <w:start w:val="1"/>
      <w:numFmt w:val="lowerLetter"/>
      <w:lvlText w:val="%5."/>
      <w:lvlJc w:val="left"/>
      <w:pPr>
        <w:ind w:left="3735" w:hanging="360"/>
      </w:pPr>
    </w:lvl>
    <w:lvl w:ilvl="5" w:tplc="0402001B" w:tentative="1">
      <w:start w:val="1"/>
      <w:numFmt w:val="lowerRoman"/>
      <w:lvlText w:val="%6."/>
      <w:lvlJc w:val="right"/>
      <w:pPr>
        <w:ind w:left="4455" w:hanging="180"/>
      </w:pPr>
    </w:lvl>
    <w:lvl w:ilvl="6" w:tplc="0402000F" w:tentative="1">
      <w:start w:val="1"/>
      <w:numFmt w:val="decimal"/>
      <w:lvlText w:val="%7."/>
      <w:lvlJc w:val="left"/>
      <w:pPr>
        <w:ind w:left="5175" w:hanging="360"/>
      </w:pPr>
    </w:lvl>
    <w:lvl w:ilvl="7" w:tplc="04020019" w:tentative="1">
      <w:start w:val="1"/>
      <w:numFmt w:val="lowerLetter"/>
      <w:lvlText w:val="%8."/>
      <w:lvlJc w:val="left"/>
      <w:pPr>
        <w:ind w:left="5895" w:hanging="360"/>
      </w:pPr>
    </w:lvl>
    <w:lvl w:ilvl="8" w:tplc="0402001B" w:tentative="1">
      <w:start w:val="1"/>
      <w:numFmt w:val="lowerRoman"/>
      <w:lvlText w:val="%9."/>
      <w:lvlJc w:val="right"/>
      <w:pPr>
        <w:ind w:left="6615" w:hanging="180"/>
      </w:pPr>
    </w:lvl>
  </w:abstractNum>
  <w:abstractNum w:abstractNumId="19">
    <w:nsid w:val="60056C7A"/>
    <w:multiLevelType w:val="hybridMultilevel"/>
    <w:tmpl w:val="6E181AE6"/>
    <w:lvl w:ilvl="0" w:tplc="3BB01FC0">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20">
    <w:nsid w:val="602C3B05"/>
    <w:multiLevelType w:val="hybridMultilevel"/>
    <w:tmpl w:val="ADEEFD68"/>
    <w:lvl w:ilvl="0" w:tplc="9344208A">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21">
    <w:nsid w:val="613739F5"/>
    <w:multiLevelType w:val="hybridMultilevel"/>
    <w:tmpl w:val="E436B26A"/>
    <w:lvl w:ilvl="0" w:tplc="89089A32">
      <w:start w:val="1"/>
      <w:numFmt w:val="decimal"/>
      <w:lvlText w:val="%1."/>
      <w:lvlJc w:val="left"/>
      <w:pPr>
        <w:ind w:left="795" w:hanging="360"/>
      </w:pPr>
      <w:rPr>
        <w:rFonts w:hint="default"/>
      </w:r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abstractNum w:abstractNumId="22">
    <w:nsid w:val="75DE23D2"/>
    <w:multiLevelType w:val="hybridMultilevel"/>
    <w:tmpl w:val="985C7532"/>
    <w:lvl w:ilvl="0" w:tplc="1C46322E">
      <w:start w:val="1"/>
      <w:numFmt w:val="decimal"/>
      <w:lvlText w:val="%1."/>
      <w:lvlJc w:val="left"/>
      <w:pPr>
        <w:ind w:left="945" w:hanging="360"/>
      </w:pPr>
      <w:rPr>
        <w:rFonts w:hint="default"/>
      </w:rPr>
    </w:lvl>
    <w:lvl w:ilvl="1" w:tplc="04020019" w:tentative="1">
      <w:start w:val="1"/>
      <w:numFmt w:val="lowerLetter"/>
      <w:lvlText w:val="%2."/>
      <w:lvlJc w:val="left"/>
      <w:pPr>
        <w:ind w:left="1665" w:hanging="360"/>
      </w:pPr>
    </w:lvl>
    <w:lvl w:ilvl="2" w:tplc="0402001B" w:tentative="1">
      <w:start w:val="1"/>
      <w:numFmt w:val="lowerRoman"/>
      <w:lvlText w:val="%3."/>
      <w:lvlJc w:val="right"/>
      <w:pPr>
        <w:ind w:left="2385" w:hanging="180"/>
      </w:pPr>
    </w:lvl>
    <w:lvl w:ilvl="3" w:tplc="0402000F" w:tentative="1">
      <w:start w:val="1"/>
      <w:numFmt w:val="decimal"/>
      <w:lvlText w:val="%4."/>
      <w:lvlJc w:val="left"/>
      <w:pPr>
        <w:ind w:left="3105" w:hanging="360"/>
      </w:pPr>
    </w:lvl>
    <w:lvl w:ilvl="4" w:tplc="04020019" w:tentative="1">
      <w:start w:val="1"/>
      <w:numFmt w:val="lowerLetter"/>
      <w:lvlText w:val="%5."/>
      <w:lvlJc w:val="left"/>
      <w:pPr>
        <w:ind w:left="3825" w:hanging="360"/>
      </w:pPr>
    </w:lvl>
    <w:lvl w:ilvl="5" w:tplc="0402001B" w:tentative="1">
      <w:start w:val="1"/>
      <w:numFmt w:val="lowerRoman"/>
      <w:lvlText w:val="%6."/>
      <w:lvlJc w:val="right"/>
      <w:pPr>
        <w:ind w:left="4545" w:hanging="180"/>
      </w:pPr>
    </w:lvl>
    <w:lvl w:ilvl="6" w:tplc="0402000F" w:tentative="1">
      <w:start w:val="1"/>
      <w:numFmt w:val="decimal"/>
      <w:lvlText w:val="%7."/>
      <w:lvlJc w:val="left"/>
      <w:pPr>
        <w:ind w:left="5265" w:hanging="360"/>
      </w:pPr>
    </w:lvl>
    <w:lvl w:ilvl="7" w:tplc="04020019" w:tentative="1">
      <w:start w:val="1"/>
      <w:numFmt w:val="lowerLetter"/>
      <w:lvlText w:val="%8."/>
      <w:lvlJc w:val="left"/>
      <w:pPr>
        <w:ind w:left="5985" w:hanging="360"/>
      </w:pPr>
    </w:lvl>
    <w:lvl w:ilvl="8" w:tplc="0402001B" w:tentative="1">
      <w:start w:val="1"/>
      <w:numFmt w:val="lowerRoman"/>
      <w:lvlText w:val="%9."/>
      <w:lvlJc w:val="right"/>
      <w:pPr>
        <w:ind w:left="6705" w:hanging="180"/>
      </w:pPr>
    </w:lvl>
  </w:abstractNum>
  <w:abstractNum w:abstractNumId="23">
    <w:nsid w:val="7C550E51"/>
    <w:multiLevelType w:val="hybridMultilevel"/>
    <w:tmpl w:val="B9AA490E"/>
    <w:lvl w:ilvl="0" w:tplc="02E2EF16">
      <w:start w:val="1"/>
      <w:numFmt w:val="decimal"/>
      <w:lvlText w:val="%1."/>
      <w:lvlJc w:val="left"/>
      <w:pPr>
        <w:ind w:left="855" w:hanging="360"/>
      </w:pPr>
      <w:rPr>
        <w:rFonts w:hint="default"/>
      </w:rPr>
    </w:lvl>
    <w:lvl w:ilvl="1" w:tplc="04020019" w:tentative="1">
      <w:start w:val="1"/>
      <w:numFmt w:val="lowerLetter"/>
      <w:lvlText w:val="%2."/>
      <w:lvlJc w:val="left"/>
      <w:pPr>
        <w:ind w:left="1575" w:hanging="360"/>
      </w:pPr>
    </w:lvl>
    <w:lvl w:ilvl="2" w:tplc="0402001B" w:tentative="1">
      <w:start w:val="1"/>
      <w:numFmt w:val="lowerRoman"/>
      <w:lvlText w:val="%3."/>
      <w:lvlJc w:val="right"/>
      <w:pPr>
        <w:ind w:left="2295" w:hanging="180"/>
      </w:pPr>
    </w:lvl>
    <w:lvl w:ilvl="3" w:tplc="0402000F" w:tentative="1">
      <w:start w:val="1"/>
      <w:numFmt w:val="decimal"/>
      <w:lvlText w:val="%4."/>
      <w:lvlJc w:val="left"/>
      <w:pPr>
        <w:ind w:left="3015" w:hanging="360"/>
      </w:pPr>
    </w:lvl>
    <w:lvl w:ilvl="4" w:tplc="04020019" w:tentative="1">
      <w:start w:val="1"/>
      <w:numFmt w:val="lowerLetter"/>
      <w:lvlText w:val="%5."/>
      <w:lvlJc w:val="left"/>
      <w:pPr>
        <w:ind w:left="3735" w:hanging="360"/>
      </w:pPr>
    </w:lvl>
    <w:lvl w:ilvl="5" w:tplc="0402001B" w:tentative="1">
      <w:start w:val="1"/>
      <w:numFmt w:val="lowerRoman"/>
      <w:lvlText w:val="%6."/>
      <w:lvlJc w:val="right"/>
      <w:pPr>
        <w:ind w:left="4455" w:hanging="180"/>
      </w:pPr>
    </w:lvl>
    <w:lvl w:ilvl="6" w:tplc="0402000F" w:tentative="1">
      <w:start w:val="1"/>
      <w:numFmt w:val="decimal"/>
      <w:lvlText w:val="%7."/>
      <w:lvlJc w:val="left"/>
      <w:pPr>
        <w:ind w:left="5175" w:hanging="360"/>
      </w:pPr>
    </w:lvl>
    <w:lvl w:ilvl="7" w:tplc="04020019" w:tentative="1">
      <w:start w:val="1"/>
      <w:numFmt w:val="lowerLetter"/>
      <w:lvlText w:val="%8."/>
      <w:lvlJc w:val="left"/>
      <w:pPr>
        <w:ind w:left="5895" w:hanging="360"/>
      </w:pPr>
    </w:lvl>
    <w:lvl w:ilvl="8" w:tplc="0402001B" w:tentative="1">
      <w:start w:val="1"/>
      <w:numFmt w:val="lowerRoman"/>
      <w:lvlText w:val="%9."/>
      <w:lvlJc w:val="right"/>
      <w:pPr>
        <w:ind w:left="6615" w:hanging="180"/>
      </w:pPr>
    </w:lvl>
  </w:abstractNum>
  <w:abstractNum w:abstractNumId="24">
    <w:nsid w:val="7E08589C"/>
    <w:multiLevelType w:val="hybridMultilevel"/>
    <w:tmpl w:val="30B86AA4"/>
    <w:lvl w:ilvl="0" w:tplc="7310A05A">
      <w:start w:val="1"/>
      <w:numFmt w:val="decimal"/>
      <w:lvlText w:val="%1."/>
      <w:lvlJc w:val="left"/>
      <w:pPr>
        <w:ind w:left="945" w:hanging="360"/>
      </w:pPr>
      <w:rPr>
        <w:rFonts w:hint="default"/>
      </w:rPr>
    </w:lvl>
    <w:lvl w:ilvl="1" w:tplc="04020019" w:tentative="1">
      <w:start w:val="1"/>
      <w:numFmt w:val="lowerLetter"/>
      <w:lvlText w:val="%2."/>
      <w:lvlJc w:val="left"/>
      <w:pPr>
        <w:ind w:left="1665" w:hanging="360"/>
      </w:pPr>
    </w:lvl>
    <w:lvl w:ilvl="2" w:tplc="0402001B" w:tentative="1">
      <w:start w:val="1"/>
      <w:numFmt w:val="lowerRoman"/>
      <w:lvlText w:val="%3."/>
      <w:lvlJc w:val="right"/>
      <w:pPr>
        <w:ind w:left="2385" w:hanging="180"/>
      </w:pPr>
    </w:lvl>
    <w:lvl w:ilvl="3" w:tplc="0402000F" w:tentative="1">
      <w:start w:val="1"/>
      <w:numFmt w:val="decimal"/>
      <w:lvlText w:val="%4."/>
      <w:lvlJc w:val="left"/>
      <w:pPr>
        <w:ind w:left="3105" w:hanging="360"/>
      </w:pPr>
    </w:lvl>
    <w:lvl w:ilvl="4" w:tplc="04020019" w:tentative="1">
      <w:start w:val="1"/>
      <w:numFmt w:val="lowerLetter"/>
      <w:lvlText w:val="%5."/>
      <w:lvlJc w:val="left"/>
      <w:pPr>
        <w:ind w:left="3825" w:hanging="360"/>
      </w:pPr>
    </w:lvl>
    <w:lvl w:ilvl="5" w:tplc="0402001B" w:tentative="1">
      <w:start w:val="1"/>
      <w:numFmt w:val="lowerRoman"/>
      <w:lvlText w:val="%6."/>
      <w:lvlJc w:val="right"/>
      <w:pPr>
        <w:ind w:left="4545" w:hanging="180"/>
      </w:pPr>
    </w:lvl>
    <w:lvl w:ilvl="6" w:tplc="0402000F" w:tentative="1">
      <w:start w:val="1"/>
      <w:numFmt w:val="decimal"/>
      <w:lvlText w:val="%7."/>
      <w:lvlJc w:val="left"/>
      <w:pPr>
        <w:ind w:left="5265" w:hanging="360"/>
      </w:pPr>
    </w:lvl>
    <w:lvl w:ilvl="7" w:tplc="04020019" w:tentative="1">
      <w:start w:val="1"/>
      <w:numFmt w:val="lowerLetter"/>
      <w:lvlText w:val="%8."/>
      <w:lvlJc w:val="left"/>
      <w:pPr>
        <w:ind w:left="5985" w:hanging="360"/>
      </w:pPr>
    </w:lvl>
    <w:lvl w:ilvl="8" w:tplc="0402001B" w:tentative="1">
      <w:start w:val="1"/>
      <w:numFmt w:val="lowerRoman"/>
      <w:lvlText w:val="%9."/>
      <w:lvlJc w:val="right"/>
      <w:pPr>
        <w:ind w:left="6705" w:hanging="180"/>
      </w:pPr>
    </w:lvl>
  </w:abstractNum>
  <w:abstractNum w:abstractNumId="25">
    <w:nsid w:val="7F7A3E27"/>
    <w:multiLevelType w:val="hybridMultilevel"/>
    <w:tmpl w:val="32069090"/>
    <w:lvl w:ilvl="0" w:tplc="FC4A4562">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num w:numId="1">
    <w:abstractNumId w:val="19"/>
  </w:num>
  <w:num w:numId="2">
    <w:abstractNumId w:val="22"/>
  </w:num>
  <w:num w:numId="3">
    <w:abstractNumId w:val="4"/>
  </w:num>
  <w:num w:numId="4">
    <w:abstractNumId w:val="24"/>
  </w:num>
  <w:num w:numId="5">
    <w:abstractNumId w:val="15"/>
  </w:num>
  <w:num w:numId="6">
    <w:abstractNumId w:val="20"/>
  </w:num>
  <w:num w:numId="7">
    <w:abstractNumId w:val="11"/>
  </w:num>
  <w:num w:numId="8">
    <w:abstractNumId w:val="2"/>
  </w:num>
  <w:num w:numId="9">
    <w:abstractNumId w:val="6"/>
  </w:num>
  <w:num w:numId="10">
    <w:abstractNumId w:val="0"/>
  </w:num>
  <w:num w:numId="11">
    <w:abstractNumId w:val="3"/>
  </w:num>
  <w:num w:numId="12">
    <w:abstractNumId w:val="23"/>
  </w:num>
  <w:num w:numId="13">
    <w:abstractNumId w:val="5"/>
  </w:num>
  <w:num w:numId="14">
    <w:abstractNumId w:val="18"/>
  </w:num>
  <w:num w:numId="15">
    <w:abstractNumId w:val="21"/>
  </w:num>
  <w:num w:numId="16">
    <w:abstractNumId w:val="16"/>
  </w:num>
  <w:num w:numId="17">
    <w:abstractNumId w:val="10"/>
  </w:num>
  <w:num w:numId="18">
    <w:abstractNumId w:val="25"/>
  </w:num>
  <w:num w:numId="19">
    <w:abstractNumId w:val="8"/>
  </w:num>
  <w:num w:numId="20">
    <w:abstractNumId w:val="13"/>
  </w:num>
  <w:num w:numId="21">
    <w:abstractNumId w:val="7"/>
  </w:num>
  <w:num w:numId="22">
    <w:abstractNumId w:val="1"/>
  </w:num>
  <w:num w:numId="23">
    <w:abstractNumId w:val="9"/>
  </w:num>
  <w:num w:numId="24">
    <w:abstractNumId w:val="14"/>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11"/>
    <w:rsid w:val="00014D22"/>
    <w:rsid w:val="000C4508"/>
    <w:rsid w:val="000D5DE6"/>
    <w:rsid w:val="00161DD1"/>
    <w:rsid w:val="001E7FF9"/>
    <w:rsid w:val="00225875"/>
    <w:rsid w:val="00232937"/>
    <w:rsid w:val="00234983"/>
    <w:rsid w:val="00240D38"/>
    <w:rsid w:val="002748FB"/>
    <w:rsid w:val="002B6CA7"/>
    <w:rsid w:val="00300CBE"/>
    <w:rsid w:val="00303A8E"/>
    <w:rsid w:val="003501E8"/>
    <w:rsid w:val="0038754C"/>
    <w:rsid w:val="003B5083"/>
    <w:rsid w:val="003D7B58"/>
    <w:rsid w:val="003E50DB"/>
    <w:rsid w:val="003E5F73"/>
    <w:rsid w:val="0044476E"/>
    <w:rsid w:val="004A585A"/>
    <w:rsid w:val="004F4585"/>
    <w:rsid w:val="00515CAA"/>
    <w:rsid w:val="006130C8"/>
    <w:rsid w:val="00640B41"/>
    <w:rsid w:val="006536AC"/>
    <w:rsid w:val="006D4EAE"/>
    <w:rsid w:val="00704BFF"/>
    <w:rsid w:val="0078113D"/>
    <w:rsid w:val="007A1706"/>
    <w:rsid w:val="007A5DA4"/>
    <w:rsid w:val="007B69C9"/>
    <w:rsid w:val="007C5927"/>
    <w:rsid w:val="00821B80"/>
    <w:rsid w:val="008342E4"/>
    <w:rsid w:val="00834796"/>
    <w:rsid w:val="008A3770"/>
    <w:rsid w:val="008E6E5B"/>
    <w:rsid w:val="00903001"/>
    <w:rsid w:val="00972AC9"/>
    <w:rsid w:val="009B7518"/>
    <w:rsid w:val="00A03F86"/>
    <w:rsid w:val="00A63B55"/>
    <w:rsid w:val="00AA1155"/>
    <w:rsid w:val="00AF203F"/>
    <w:rsid w:val="00AF2E35"/>
    <w:rsid w:val="00B35DBD"/>
    <w:rsid w:val="00C211CE"/>
    <w:rsid w:val="00C70411"/>
    <w:rsid w:val="00CB0C55"/>
    <w:rsid w:val="00CB4A48"/>
    <w:rsid w:val="00D502A4"/>
    <w:rsid w:val="00D62449"/>
    <w:rsid w:val="00D71D05"/>
    <w:rsid w:val="00D9723B"/>
    <w:rsid w:val="00E3451A"/>
    <w:rsid w:val="00EF59C2"/>
    <w:rsid w:val="00F3062F"/>
    <w:rsid w:val="00F66FF3"/>
    <w:rsid w:val="00F716F4"/>
    <w:rsid w:val="00F71CF3"/>
    <w:rsid w:val="00FB5209"/>
    <w:rsid w:val="00FC41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411"/>
    <w:pPr>
      <w:ind w:left="720"/>
      <w:contextualSpacing/>
    </w:pPr>
  </w:style>
  <w:style w:type="paragraph" w:styleId="a4">
    <w:name w:val="header"/>
    <w:basedOn w:val="a"/>
    <w:link w:val="a5"/>
    <w:uiPriority w:val="99"/>
    <w:unhideWhenUsed/>
    <w:rsid w:val="00821B80"/>
    <w:pPr>
      <w:tabs>
        <w:tab w:val="center" w:pos="4536"/>
        <w:tab w:val="right" w:pos="9072"/>
      </w:tabs>
      <w:spacing w:after="0" w:line="240" w:lineRule="auto"/>
    </w:pPr>
  </w:style>
  <w:style w:type="character" w:customStyle="1" w:styleId="a5">
    <w:name w:val="Горен колонтитул Знак"/>
    <w:basedOn w:val="a0"/>
    <w:link w:val="a4"/>
    <w:uiPriority w:val="99"/>
    <w:rsid w:val="00821B80"/>
  </w:style>
  <w:style w:type="paragraph" w:styleId="a6">
    <w:name w:val="footer"/>
    <w:basedOn w:val="a"/>
    <w:link w:val="a7"/>
    <w:uiPriority w:val="99"/>
    <w:unhideWhenUsed/>
    <w:rsid w:val="00821B80"/>
    <w:pPr>
      <w:tabs>
        <w:tab w:val="center" w:pos="4536"/>
        <w:tab w:val="right" w:pos="9072"/>
      </w:tabs>
      <w:spacing w:after="0" w:line="240" w:lineRule="auto"/>
    </w:pPr>
  </w:style>
  <w:style w:type="character" w:customStyle="1" w:styleId="a7">
    <w:name w:val="Долен колонтитул Знак"/>
    <w:basedOn w:val="a0"/>
    <w:link w:val="a6"/>
    <w:uiPriority w:val="99"/>
    <w:rsid w:val="00821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411"/>
    <w:pPr>
      <w:ind w:left="720"/>
      <w:contextualSpacing/>
    </w:pPr>
  </w:style>
  <w:style w:type="paragraph" w:styleId="a4">
    <w:name w:val="header"/>
    <w:basedOn w:val="a"/>
    <w:link w:val="a5"/>
    <w:uiPriority w:val="99"/>
    <w:unhideWhenUsed/>
    <w:rsid w:val="00821B80"/>
    <w:pPr>
      <w:tabs>
        <w:tab w:val="center" w:pos="4536"/>
        <w:tab w:val="right" w:pos="9072"/>
      </w:tabs>
      <w:spacing w:after="0" w:line="240" w:lineRule="auto"/>
    </w:pPr>
  </w:style>
  <w:style w:type="character" w:customStyle="1" w:styleId="a5">
    <w:name w:val="Горен колонтитул Знак"/>
    <w:basedOn w:val="a0"/>
    <w:link w:val="a4"/>
    <w:uiPriority w:val="99"/>
    <w:rsid w:val="00821B80"/>
  </w:style>
  <w:style w:type="paragraph" w:styleId="a6">
    <w:name w:val="footer"/>
    <w:basedOn w:val="a"/>
    <w:link w:val="a7"/>
    <w:uiPriority w:val="99"/>
    <w:unhideWhenUsed/>
    <w:rsid w:val="00821B80"/>
    <w:pPr>
      <w:tabs>
        <w:tab w:val="center" w:pos="4536"/>
        <w:tab w:val="right" w:pos="9072"/>
      </w:tabs>
      <w:spacing w:after="0" w:line="240" w:lineRule="auto"/>
    </w:pPr>
  </w:style>
  <w:style w:type="character" w:customStyle="1" w:styleId="a7">
    <w:name w:val="Долен колонтитул Знак"/>
    <w:basedOn w:val="a0"/>
    <w:link w:val="a6"/>
    <w:uiPriority w:val="99"/>
    <w:rsid w:val="0082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4138</Words>
  <Characters>23588</Characters>
  <Application>Microsoft Office Word</Application>
  <DocSecurity>0</DocSecurity>
  <Lines>196</Lines>
  <Paragraphs>55</Paragraphs>
  <ScaleCrop>false</ScaleCrop>
  <HeadingPairs>
    <vt:vector size="2" baseType="variant">
      <vt:variant>
        <vt:lpstr>Заглавие</vt:lpstr>
      </vt:variant>
      <vt:variant>
        <vt:i4>1</vt:i4>
      </vt:variant>
    </vt:vector>
  </HeadingPairs>
  <TitlesOfParts>
    <vt:vector size="1" baseType="lpstr">
      <vt:lpstr/>
    </vt:vector>
  </TitlesOfParts>
  <Company>CtrlSoft</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2020-03-29T13:38:00Z</dcterms:created>
  <dcterms:modified xsi:type="dcterms:W3CDTF">2020-06-05T05:49:00Z</dcterms:modified>
</cp:coreProperties>
</file>